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FD1" w:rsidRDefault="00B65FD1" w:rsidP="00B65FD1">
      <w:pPr>
        <w:tabs>
          <w:tab w:val="left" w:pos="525"/>
        </w:tabs>
        <w:spacing w:line="520" w:lineRule="exact"/>
        <w:ind w:left="602"/>
        <w:jc w:val="center"/>
        <w:rPr>
          <w:rFonts w:ascii="仿宋" w:eastAsia="仿宋" w:hAnsi="仿宋"/>
          <w:b/>
          <w:sz w:val="30"/>
          <w:szCs w:val="30"/>
        </w:rPr>
      </w:pPr>
      <w:bookmarkStart w:id="0" w:name="_Toc465261447"/>
      <w:r>
        <w:rPr>
          <w:rFonts w:ascii="仿宋" w:eastAsia="仿宋" w:hAnsi="仿宋" w:hint="eastAsia"/>
          <w:b/>
          <w:bCs/>
          <w:sz w:val="30"/>
          <w:szCs w:val="30"/>
        </w:rPr>
        <w:t>排队叫号系统硬件设备参数及设备清单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3"/>
        <w:gridCol w:w="1262"/>
        <w:gridCol w:w="5788"/>
        <w:gridCol w:w="1200"/>
        <w:gridCol w:w="807"/>
      </w:tblGrid>
      <w:tr w:rsidR="00B65FD1" w:rsidTr="00A8448E">
        <w:tc>
          <w:tcPr>
            <w:tcW w:w="583" w:type="dxa"/>
            <w:vAlign w:val="center"/>
          </w:tcPr>
          <w:p w:rsidR="00B65FD1" w:rsidRDefault="00B65FD1" w:rsidP="00A8448E">
            <w:pPr>
              <w:spacing w:line="480" w:lineRule="exact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序号</w:t>
            </w:r>
          </w:p>
        </w:tc>
        <w:tc>
          <w:tcPr>
            <w:tcW w:w="1262" w:type="dxa"/>
            <w:vAlign w:val="center"/>
          </w:tcPr>
          <w:p w:rsidR="00B65FD1" w:rsidRDefault="00B65FD1" w:rsidP="00A8448E">
            <w:pPr>
              <w:spacing w:line="480" w:lineRule="exact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设备名称</w:t>
            </w:r>
          </w:p>
        </w:tc>
        <w:tc>
          <w:tcPr>
            <w:tcW w:w="5788" w:type="dxa"/>
            <w:vAlign w:val="center"/>
          </w:tcPr>
          <w:p w:rsidR="00B65FD1" w:rsidRDefault="00B65FD1" w:rsidP="00A8448E">
            <w:pPr>
              <w:spacing w:line="480" w:lineRule="exact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参数</w:t>
            </w:r>
          </w:p>
        </w:tc>
        <w:tc>
          <w:tcPr>
            <w:tcW w:w="1200" w:type="dxa"/>
            <w:vAlign w:val="center"/>
          </w:tcPr>
          <w:p w:rsidR="00B65FD1" w:rsidRDefault="00B65FD1" w:rsidP="00A8448E">
            <w:pPr>
              <w:spacing w:line="480" w:lineRule="exact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数量</w:t>
            </w:r>
          </w:p>
        </w:tc>
        <w:tc>
          <w:tcPr>
            <w:tcW w:w="807" w:type="dxa"/>
            <w:vAlign w:val="center"/>
          </w:tcPr>
          <w:p w:rsidR="00B65FD1" w:rsidRDefault="00B65FD1" w:rsidP="00A8448E">
            <w:pPr>
              <w:spacing w:line="480" w:lineRule="exact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备注</w:t>
            </w:r>
          </w:p>
        </w:tc>
      </w:tr>
      <w:tr w:rsidR="00B65FD1" w:rsidTr="00A8448E">
        <w:trPr>
          <w:trHeight w:val="797"/>
        </w:trPr>
        <w:tc>
          <w:tcPr>
            <w:tcW w:w="583" w:type="dxa"/>
            <w:vAlign w:val="center"/>
          </w:tcPr>
          <w:p w:rsidR="00B65FD1" w:rsidRDefault="00B65FD1" w:rsidP="00A8448E">
            <w:pPr>
              <w:spacing w:line="480" w:lineRule="exact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</w:t>
            </w:r>
          </w:p>
        </w:tc>
        <w:tc>
          <w:tcPr>
            <w:tcW w:w="1262" w:type="dxa"/>
            <w:vAlign w:val="center"/>
          </w:tcPr>
          <w:p w:rsidR="00B65FD1" w:rsidRDefault="00B65FD1" w:rsidP="00A8448E">
            <w:pPr>
              <w:spacing w:line="480" w:lineRule="exact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19寸</w:t>
            </w:r>
          </w:p>
        </w:tc>
        <w:tc>
          <w:tcPr>
            <w:tcW w:w="5788" w:type="dxa"/>
            <w:tcBorders>
              <w:top w:val="nil"/>
            </w:tcBorders>
            <w:vAlign w:val="center"/>
          </w:tcPr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CPU：MSD6A801 双核1.5GHZ；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内存：768M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网卡：100M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显示：LVDS驱动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★外存：EMMC，4G (可扩展)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★系统：支持安卓4.0以上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★时钟：RTC时钟，电子晶振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★屏体A+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分辨率：</w:t>
            </w:r>
            <w:r>
              <w:rPr>
                <w:rFonts w:ascii="仿宋" w:eastAsia="仿宋" w:hAnsi="仿宋" w:cs="仿宋" w:hint="eastAsia"/>
                <w:bCs/>
                <w:szCs w:val="21"/>
              </w:rPr>
              <w:t>1280*720以上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 xml:space="preserve">支持视频格式：MPEG2, MPEG2_HD, MPEG4, MPEG4_SD, MPEG4_HD, H.264, RM, </w:t>
            </w:r>
            <w:proofErr w:type="spellStart"/>
            <w:r>
              <w:rPr>
                <w:rFonts w:ascii="仿宋" w:eastAsia="仿宋" w:hAnsi="仿宋" w:cs="仿宋" w:hint="eastAsia"/>
                <w:szCs w:val="21"/>
              </w:rPr>
              <w:t>DivX</w:t>
            </w:r>
            <w:proofErr w:type="spellEnd"/>
            <w:r>
              <w:rPr>
                <w:rFonts w:ascii="仿宋" w:eastAsia="仿宋" w:hAnsi="仿宋" w:cs="仿宋" w:hint="eastAsia"/>
                <w:szCs w:val="21"/>
              </w:rPr>
              <w:t xml:space="preserve"> 1080p HD, </w:t>
            </w:r>
            <w:proofErr w:type="spellStart"/>
            <w:r>
              <w:rPr>
                <w:rFonts w:ascii="仿宋" w:eastAsia="仿宋" w:hAnsi="仿宋" w:cs="仿宋" w:hint="eastAsia"/>
                <w:szCs w:val="21"/>
              </w:rPr>
              <w:t>DivX</w:t>
            </w:r>
            <w:proofErr w:type="spellEnd"/>
            <w:r>
              <w:rPr>
                <w:rFonts w:ascii="仿宋" w:eastAsia="仿宋" w:hAnsi="仿宋" w:cs="仿宋" w:hint="eastAsia"/>
                <w:szCs w:val="21"/>
              </w:rPr>
              <w:t xml:space="preserve"> 720p HD, </w:t>
            </w:r>
            <w:proofErr w:type="spellStart"/>
            <w:r>
              <w:rPr>
                <w:rFonts w:ascii="仿宋" w:eastAsia="仿宋" w:hAnsi="仿宋" w:cs="仿宋" w:hint="eastAsia"/>
                <w:szCs w:val="21"/>
              </w:rPr>
              <w:t>DivX_DRM</w:t>
            </w:r>
            <w:proofErr w:type="spellEnd"/>
            <w:r>
              <w:rPr>
                <w:rFonts w:ascii="仿宋" w:eastAsia="仿宋" w:hAnsi="仿宋" w:cs="仿宋" w:hint="eastAsia"/>
                <w:szCs w:val="21"/>
              </w:rPr>
              <w:t>, FLV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支持图片格式：JPEG, GIF, PNG, BMP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支持音频格式：MP3, AAC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 xml:space="preserve">存储介质：U盘、HCSD、SD 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遥控功能：IP配置、显示配置、联网方式配置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通信接口：Ethernet，可扩展至WIFI、3G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★数据接口：USB2.0、RS-232、GPIO、IR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★视频输入：AV、VGA、HDMI、ATV/DTV、TUNER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材质：五金后盖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★工艺：要求设备具备防尘防爆处理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安装：壁挂，横挂竖挂均可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★资质：CCC认证</w:t>
            </w:r>
          </w:p>
          <w:p w:rsidR="00B65FD1" w:rsidRDefault="00B65FD1" w:rsidP="00A8448E">
            <w:pPr>
              <w:spacing w:line="480" w:lineRule="exact"/>
              <w:rPr>
                <w:rFonts w:ascii="宋体" w:hAnsi="宋体" w:cs="宋体" w:hint="eastAsia"/>
                <w:b/>
                <w:sz w:val="24"/>
              </w:rPr>
            </w:pPr>
          </w:p>
        </w:tc>
        <w:tc>
          <w:tcPr>
            <w:tcW w:w="1200" w:type="dxa"/>
            <w:vAlign w:val="center"/>
          </w:tcPr>
          <w:p w:rsidR="00B65FD1" w:rsidRDefault="00B65FD1" w:rsidP="00A8448E">
            <w:pPr>
              <w:spacing w:line="480" w:lineRule="exact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57</w:t>
            </w:r>
          </w:p>
        </w:tc>
        <w:tc>
          <w:tcPr>
            <w:tcW w:w="807" w:type="dxa"/>
          </w:tcPr>
          <w:p w:rsidR="00B65FD1" w:rsidRDefault="00B65FD1" w:rsidP="00A8448E">
            <w:pPr>
              <w:rPr>
                <w:rFonts w:ascii="宋体" w:hAnsi="宋体" w:cs="宋体" w:hint="eastAsia"/>
                <w:color w:val="FF0000"/>
                <w:kern w:val="0"/>
                <w:szCs w:val="21"/>
              </w:rPr>
            </w:pPr>
          </w:p>
        </w:tc>
      </w:tr>
      <w:tr w:rsidR="00B65FD1" w:rsidTr="00A8448E">
        <w:trPr>
          <w:trHeight w:val="797"/>
        </w:trPr>
        <w:tc>
          <w:tcPr>
            <w:tcW w:w="583" w:type="dxa"/>
            <w:vAlign w:val="center"/>
          </w:tcPr>
          <w:p w:rsidR="00B65FD1" w:rsidRDefault="00B65FD1" w:rsidP="00A8448E">
            <w:pPr>
              <w:spacing w:line="480" w:lineRule="exact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lastRenderedPageBreak/>
              <w:t>2</w:t>
            </w:r>
          </w:p>
        </w:tc>
        <w:tc>
          <w:tcPr>
            <w:tcW w:w="1262" w:type="dxa"/>
            <w:vAlign w:val="center"/>
          </w:tcPr>
          <w:p w:rsidR="00B65FD1" w:rsidRDefault="00B65FD1" w:rsidP="00A8448E">
            <w:pPr>
              <w:spacing w:line="480" w:lineRule="exact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22寸</w:t>
            </w:r>
          </w:p>
        </w:tc>
        <w:tc>
          <w:tcPr>
            <w:tcW w:w="5788" w:type="dxa"/>
            <w:tcBorders>
              <w:top w:val="nil"/>
            </w:tcBorders>
            <w:vAlign w:val="center"/>
          </w:tcPr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CPU：MSD6A801 双核1.5GHZ；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内存：768M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网卡：100M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显示：LVDS驱动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★外存：EMMC，4G (可扩展)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★系统：支持安卓4.0以上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★时钟：RTC时钟，电子晶振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★屏体A+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分辨率：1920*1080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 xml:space="preserve">支持视频格式：MPEG2, MPEG2_HD, MPEG4, MPEG4_SD, MPEG4_HD, H.264, RM, </w:t>
            </w:r>
            <w:proofErr w:type="spellStart"/>
            <w:r>
              <w:rPr>
                <w:rFonts w:ascii="仿宋" w:eastAsia="仿宋" w:hAnsi="仿宋" w:cs="仿宋" w:hint="eastAsia"/>
                <w:szCs w:val="21"/>
              </w:rPr>
              <w:t>DivX</w:t>
            </w:r>
            <w:proofErr w:type="spellEnd"/>
            <w:r>
              <w:rPr>
                <w:rFonts w:ascii="仿宋" w:eastAsia="仿宋" w:hAnsi="仿宋" w:cs="仿宋" w:hint="eastAsia"/>
                <w:szCs w:val="21"/>
              </w:rPr>
              <w:t xml:space="preserve"> 1080p HD, </w:t>
            </w:r>
            <w:proofErr w:type="spellStart"/>
            <w:r>
              <w:rPr>
                <w:rFonts w:ascii="仿宋" w:eastAsia="仿宋" w:hAnsi="仿宋" w:cs="仿宋" w:hint="eastAsia"/>
                <w:szCs w:val="21"/>
              </w:rPr>
              <w:t>DivX</w:t>
            </w:r>
            <w:proofErr w:type="spellEnd"/>
            <w:r>
              <w:rPr>
                <w:rFonts w:ascii="仿宋" w:eastAsia="仿宋" w:hAnsi="仿宋" w:cs="仿宋" w:hint="eastAsia"/>
                <w:szCs w:val="21"/>
              </w:rPr>
              <w:t xml:space="preserve"> 720p HD, </w:t>
            </w:r>
            <w:proofErr w:type="spellStart"/>
            <w:r>
              <w:rPr>
                <w:rFonts w:ascii="仿宋" w:eastAsia="仿宋" w:hAnsi="仿宋" w:cs="仿宋" w:hint="eastAsia"/>
                <w:szCs w:val="21"/>
              </w:rPr>
              <w:t>DivX_DRM</w:t>
            </w:r>
            <w:proofErr w:type="spellEnd"/>
            <w:r>
              <w:rPr>
                <w:rFonts w:ascii="仿宋" w:eastAsia="仿宋" w:hAnsi="仿宋" w:cs="仿宋" w:hint="eastAsia"/>
                <w:szCs w:val="21"/>
              </w:rPr>
              <w:t>, FLV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支持图片格式：JPEG, GIF, PNG, BMP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支持音频格式：MP3, AAC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 xml:space="preserve">存储介质：U盘、HCSD、SD 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遥控功能：IP配置、显示配置、联网方式配置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通信接口：Ethernet，可扩展至WIFI、3G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★数据接口：USB2.0、RS-232、GPIO、IR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★视频输入：AV、VGA、HDMI、ATV/DTV、TUNER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材质：五金后盖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★工艺：要求设备具备防尘防暴处理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安装：壁挂，横挂竖挂均可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★资质：CCC认证</w:t>
            </w:r>
          </w:p>
          <w:p w:rsidR="00B65FD1" w:rsidRDefault="00B65FD1" w:rsidP="00A8448E">
            <w:pPr>
              <w:spacing w:line="480" w:lineRule="exact"/>
              <w:rPr>
                <w:rFonts w:ascii="宋体" w:hAnsi="宋体" w:cs="宋体" w:hint="eastAsia"/>
                <w:b/>
                <w:sz w:val="24"/>
              </w:rPr>
            </w:pPr>
          </w:p>
        </w:tc>
        <w:tc>
          <w:tcPr>
            <w:tcW w:w="1200" w:type="dxa"/>
            <w:vAlign w:val="center"/>
          </w:tcPr>
          <w:p w:rsidR="00B65FD1" w:rsidRDefault="00B65FD1" w:rsidP="00A8448E">
            <w:pPr>
              <w:spacing w:line="480" w:lineRule="exact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8</w:t>
            </w:r>
          </w:p>
        </w:tc>
        <w:tc>
          <w:tcPr>
            <w:tcW w:w="807" w:type="dxa"/>
            <w:vMerge w:val="restart"/>
          </w:tcPr>
          <w:p w:rsidR="00B65FD1" w:rsidRDefault="00B65FD1" w:rsidP="00A8448E">
            <w:pPr>
              <w:rPr>
                <w:rFonts w:ascii="宋体" w:hAnsi="宋体" w:cs="宋体" w:hint="eastAsia"/>
                <w:color w:val="FF0000"/>
                <w:kern w:val="0"/>
                <w:szCs w:val="21"/>
              </w:rPr>
            </w:pPr>
          </w:p>
        </w:tc>
      </w:tr>
      <w:tr w:rsidR="00B65FD1" w:rsidTr="00A8448E">
        <w:trPr>
          <w:trHeight w:val="797"/>
        </w:trPr>
        <w:tc>
          <w:tcPr>
            <w:tcW w:w="583" w:type="dxa"/>
            <w:vAlign w:val="center"/>
          </w:tcPr>
          <w:p w:rsidR="00B65FD1" w:rsidRDefault="00B65FD1" w:rsidP="00A8448E">
            <w:pPr>
              <w:spacing w:line="480" w:lineRule="exact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</w:t>
            </w:r>
          </w:p>
        </w:tc>
        <w:tc>
          <w:tcPr>
            <w:tcW w:w="1262" w:type="dxa"/>
            <w:vAlign w:val="center"/>
          </w:tcPr>
          <w:p w:rsidR="00B65FD1" w:rsidRDefault="00B65FD1" w:rsidP="00A8448E">
            <w:pPr>
              <w:spacing w:line="480" w:lineRule="exact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42寸</w:t>
            </w:r>
          </w:p>
        </w:tc>
        <w:tc>
          <w:tcPr>
            <w:tcW w:w="5788" w:type="dxa"/>
            <w:vAlign w:val="center"/>
          </w:tcPr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CPU：MSD6A801 双核1.5GHZ；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内存：768M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lastRenderedPageBreak/>
              <w:t>网卡：100M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显示：LVDS驱动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★外存：EMMC，4G (可扩展)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★系统：支持安卓4.0以上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★时钟：RTC时钟，电子晶振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★屏体A+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分辨率：1920*1080以上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 xml:space="preserve">支持视频格式：MPEG2, MPEG2_HD, MPEG4, MPEG4_SD, MPEG4_HD, H.264, RM, </w:t>
            </w:r>
            <w:proofErr w:type="spellStart"/>
            <w:r>
              <w:rPr>
                <w:rFonts w:ascii="仿宋" w:eastAsia="仿宋" w:hAnsi="仿宋" w:cs="仿宋" w:hint="eastAsia"/>
                <w:szCs w:val="21"/>
              </w:rPr>
              <w:t>DivX</w:t>
            </w:r>
            <w:proofErr w:type="spellEnd"/>
            <w:r>
              <w:rPr>
                <w:rFonts w:ascii="仿宋" w:eastAsia="仿宋" w:hAnsi="仿宋" w:cs="仿宋" w:hint="eastAsia"/>
                <w:szCs w:val="21"/>
              </w:rPr>
              <w:t xml:space="preserve"> 1080p HD, </w:t>
            </w:r>
            <w:proofErr w:type="spellStart"/>
            <w:r>
              <w:rPr>
                <w:rFonts w:ascii="仿宋" w:eastAsia="仿宋" w:hAnsi="仿宋" w:cs="仿宋" w:hint="eastAsia"/>
                <w:szCs w:val="21"/>
              </w:rPr>
              <w:t>DivX</w:t>
            </w:r>
            <w:proofErr w:type="spellEnd"/>
            <w:r>
              <w:rPr>
                <w:rFonts w:ascii="仿宋" w:eastAsia="仿宋" w:hAnsi="仿宋" w:cs="仿宋" w:hint="eastAsia"/>
                <w:szCs w:val="21"/>
              </w:rPr>
              <w:t xml:space="preserve"> 720p HD, </w:t>
            </w:r>
            <w:proofErr w:type="spellStart"/>
            <w:r>
              <w:rPr>
                <w:rFonts w:ascii="仿宋" w:eastAsia="仿宋" w:hAnsi="仿宋" w:cs="仿宋" w:hint="eastAsia"/>
                <w:szCs w:val="21"/>
              </w:rPr>
              <w:t>DivX_DRM</w:t>
            </w:r>
            <w:proofErr w:type="spellEnd"/>
            <w:r>
              <w:rPr>
                <w:rFonts w:ascii="仿宋" w:eastAsia="仿宋" w:hAnsi="仿宋" w:cs="仿宋" w:hint="eastAsia"/>
                <w:szCs w:val="21"/>
              </w:rPr>
              <w:t>, FLV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支持图片格式：JPEG, GIF, PNG, BMP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支持音频格式：MP3, AAC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 xml:space="preserve">存储介质：U盘、HCSD、SD 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遥控功能：IP配置、显示配置、联网方式配置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通信接口：Ethernet，可扩展至WIFI、3G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★数据接口：USB2.0、RS-232、GPIO、IR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★视频输入：AV、VGA、HDMI、ATV/DTV、TUNER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材质：五金后盖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★工艺：要求设备具备防尘防暴处理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安装：壁挂，横挂竖挂均可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★资质：CCC认证</w:t>
            </w:r>
          </w:p>
          <w:p w:rsidR="00B65FD1" w:rsidRDefault="00B65FD1" w:rsidP="00A8448E">
            <w:pPr>
              <w:spacing w:line="480" w:lineRule="exact"/>
              <w:ind w:firstLineChars="300" w:firstLine="723"/>
              <w:rPr>
                <w:rFonts w:ascii="宋体" w:hAnsi="宋体" w:cs="宋体" w:hint="eastAsia"/>
                <w:b/>
                <w:sz w:val="24"/>
              </w:rPr>
            </w:pPr>
          </w:p>
        </w:tc>
        <w:tc>
          <w:tcPr>
            <w:tcW w:w="1200" w:type="dxa"/>
            <w:vAlign w:val="center"/>
          </w:tcPr>
          <w:p w:rsidR="00B65FD1" w:rsidRDefault="00B65FD1" w:rsidP="00A8448E">
            <w:pPr>
              <w:spacing w:line="480" w:lineRule="exact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lastRenderedPageBreak/>
              <w:t>27</w:t>
            </w:r>
          </w:p>
        </w:tc>
        <w:tc>
          <w:tcPr>
            <w:tcW w:w="807" w:type="dxa"/>
            <w:vMerge/>
          </w:tcPr>
          <w:p w:rsidR="00B65FD1" w:rsidRDefault="00B65FD1" w:rsidP="00A8448E">
            <w:pPr>
              <w:rPr>
                <w:rFonts w:ascii="宋体" w:hAnsi="宋体" w:cs="宋体" w:hint="eastAsia"/>
                <w:color w:val="FF0000"/>
                <w:kern w:val="0"/>
                <w:szCs w:val="21"/>
              </w:rPr>
            </w:pPr>
          </w:p>
        </w:tc>
      </w:tr>
      <w:tr w:rsidR="00B65FD1" w:rsidTr="00A8448E">
        <w:trPr>
          <w:trHeight w:val="797"/>
        </w:trPr>
        <w:tc>
          <w:tcPr>
            <w:tcW w:w="583" w:type="dxa"/>
            <w:vAlign w:val="center"/>
          </w:tcPr>
          <w:p w:rsidR="00B65FD1" w:rsidRDefault="00B65FD1" w:rsidP="00A8448E">
            <w:pPr>
              <w:spacing w:line="480" w:lineRule="exact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lastRenderedPageBreak/>
              <w:t>4</w:t>
            </w:r>
          </w:p>
        </w:tc>
        <w:tc>
          <w:tcPr>
            <w:tcW w:w="1262" w:type="dxa"/>
            <w:vAlign w:val="center"/>
          </w:tcPr>
          <w:p w:rsidR="00B65FD1" w:rsidRDefault="00B65FD1" w:rsidP="00A8448E">
            <w:pPr>
              <w:spacing w:line="480" w:lineRule="exact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49寸</w:t>
            </w:r>
          </w:p>
        </w:tc>
        <w:tc>
          <w:tcPr>
            <w:tcW w:w="5788" w:type="dxa"/>
            <w:vAlign w:val="center"/>
          </w:tcPr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CPU：MSD6A801 双核1.5GHZ；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内存：768M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网卡：100M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显示：LVDS驱动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lastRenderedPageBreak/>
              <w:t>★外存：EMMC，4G (可扩展)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★系统：支持安卓4.0以上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★时钟：RTC时钟，电子晶振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★屏体A+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分辨率：1920*1080以上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 xml:space="preserve">支持视频格式：MPEG2, MPEG2_HD, MPEG4, MPEG4_SD, MPEG4_HD, H.264, RM, </w:t>
            </w:r>
            <w:proofErr w:type="spellStart"/>
            <w:r>
              <w:rPr>
                <w:rFonts w:ascii="仿宋" w:eastAsia="仿宋" w:hAnsi="仿宋" w:cs="仿宋" w:hint="eastAsia"/>
                <w:szCs w:val="21"/>
              </w:rPr>
              <w:t>DivX</w:t>
            </w:r>
            <w:proofErr w:type="spellEnd"/>
            <w:r>
              <w:rPr>
                <w:rFonts w:ascii="仿宋" w:eastAsia="仿宋" w:hAnsi="仿宋" w:cs="仿宋" w:hint="eastAsia"/>
                <w:szCs w:val="21"/>
              </w:rPr>
              <w:t xml:space="preserve"> 1080p HD, </w:t>
            </w:r>
            <w:proofErr w:type="spellStart"/>
            <w:r>
              <w:rPr>
                <w:rFonts w:ascii="仿宋" w:eastAsia="仿宋" w:hAnsi="仿宋" w:cs="仿宋" w:hint="eastAsia"/>
                <w:szCs w:val="21"/>
              </w:rPr>
              <w:t>DivX</w:t>
            </w:r>
            <w:proofErr w:type="spellEnd"/>
            <w:r>
              <w:rPr>
                <w:rFonts w:ascii="仿宋" w:eastAsia="仿宋" w:hAnsi="仿宋" w:cs="仿宋" w:hint="eastAsia"/>
                <w:szCs w:val="21"/>
              </w:rPr>
              <w:t xml:space="preserve"> 720p HD, </w:t>
            </w:r>
            <w:proofErr w:type="spellStart"/>
            <w:r>
              <w:rPr>
                <w:rFonts w:ascii="仿宋" w:eastAsia="仿宋" w:hAnsi="仿宋" w:cs="仿宋" w:hint="eastAsia"/>
                <w:szCs w:val="21"/>
              </w:rPr>
              <w:t>DivX_DRM</w:t>
            </w:r>
            <w:proofErr w:type="spellEnd"/>
            <w:r>
              <w:rPr>
                <w:rFonts w:ascii="仿宋" w:eastAsia="仿宋" w:hAnsi="仿宋" w:cs="仿宋" w:hint="eastAsia"/>
                <w:szCs w:val="21"/>
              </w:rPr>
              <w:t>, FLV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支持图片格式：JPEG, GIF, PNG, BMP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支持音频格式：MP3, AAC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 xml:space="preserve">存储介质：U盘、HCSD、SD 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遥控功能：IP配置、显示配置、联网方式配置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通信接口：Ethernet，可扩展至WIFI、3G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★数据接口：USB2.0、RS-232、GPIO、IR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★视频输入：AV、VGA、HDMI、ATV/DTV、TUNER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材质：五金后盖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★工艺：要求设备具备防尘防暴处理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安装：壁挂，横挂竖挂均可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★资质：CCC认证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</w:p>
        </w:tc>
        <w:tc>
          <w:tcPr>
            <w:tcW w:w="1200" w:type="dxa"/>
            <w:vAlign w:val="center"/>
          </w:tcPr>
          <w:p w:rsidR="00B65FD1" w:rsidRDefault="00B65FD1" w:rsidP="00A8448E">
            <w:pPr>
              <w:spacing w:line="480" w:lineRule="exact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lastRenderedPageBreak/>
              <w:t>4</w:t>
            </w:r>
          </w:p>
        </w:tc>
        <w:tc>
          <w:tcPr>
            <w:tcW w:w="807" w:type="dxa"/>
            <w:vMerge/>
          </w:tcPr>
          <w:p w:rsidR="00B65FD1" w:rsidRDefault="00B65FD1" w:rsidP="00A8448E">
            <w:pPr>
              <w:rPr>
                <w:rFonts w:ascii="宋体" w:hAnsi="宋体" w:cs="宋体" w:hint="eastAsia"/>
                <w:color w:val="FF0000"/>
                <w:kern w:val="0"/>
                <w:szCs w:val="21"/>
              </w:rPr>
            </w:pPr>
          </w:p>
        </w:tc>
      </w:tr>
      <w:tr w:rsidR="00B65FD1" w:rsidTr="00A8448E">
        <w:trPr>
          <w:trHeight w:val="797"/>
        </w:trPr>
        <w:tc>
          <w:tcPr>
            <w:tcW w:w="583" w:type="dxa"/>
            <w:vAlign w:val="center"/>
          </w:tcPr>
          <w:p w:rsidR="00B65FD1" w:rsidRDefault="00B65FD1" w:rsidP="00A8448E">
            <w:pPr>
              <w:spacing w:line="480" w:lineRule="exact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lastRenderedPageBreak/>
              <w:t>5</w:t>
            </w:r>
          </w:p>
        </w:tc>
        <w:tc>
          <w:tcPr>
            <w:tcW w:w="1262" w:type="dxa"/>
            <w:vAlign w:val="center"/>
          </w:tcPr>
          <w:p w:rsidR="00B65FD1" w:rsidRDefault="00B65FD1" w:rsidP="00A8448E">
            <w:pPr>
              <w:spacing w:line="480" w:lineRule="exact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55寸</w:t>
            </w:r>
          </w:p>
        </w:tc>
        <w:tc>
          <w:tcPr>
            <w:tcW w:w="5788" w:type="dxa"/>
            <w:vAlign w:val="center"/>
          </w:tcPr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CPU：MSD6A801 双核1.5GHZ；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内存：768M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网卡：100M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显示：LVDS驱动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★外存：EMMC，4G (可扩展)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★系统：支持安卓4.0以上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lastRenderedPageBreak/>
              <w:t>★时钟：RTC时钟，电子晶振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★屏体A+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分辨率：1920*1080以上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 xml:space="preserve">支持视频格式：MPEG2, MPEG2_HD, MPEG4, MPEG4_SD, MPEG4_HD, H.264, RM, </w:t>
            </w:r>
            <w:proofErr w:type="spellStart"/>
            <w:r>
              <w:rPr>
                <w:rFonts w:ascii="仿宋" w:eastAsia="仿宋" w:hAnsi="仿宋" w:cs="仿宋" w:hint="eastAsia"/>
                <w:szCs w:val="21"/>
              </w:rPr>
              <w:t>DivX</w:t>
            </w:r>
            <w:proofErr w:type="spellEnd"/>
            <w:r>
              <w:rPr>
                <w:rFonts w:ascii="仿宋" w:eastAsia="仿宋" w:hAnsi="仿宋" w:cs="仿宋" w:hint="eastAsia"/>
                <w:szCs w:val="21"/>
              </w:rPr>
              <w:t xml:space="preserve"> 1080p HD, </w:t>
            </w:r>
            <w:proofErr w:type="spellStart"/>
            <w:r>
              <w:rPr>
                <w:rFonts w:ascii="仿宋" w:eastAsia="仿宋" w:hAnsi="仿宋" w:cs="仿宋" w:hint="eastAsia"/>
                <w:szCs w:val="21"/>
              </w:rPr>
              <w:t>DivX</w:t>
            </w:r>
            <w:proofErr w:type="spellEnd"/>
            <w:r>
              <w:rPr>
                <w:rFonts w:ascii="仿宋" w:eastAsia="仿宋" w:hAnsi="仿宋" w:cs="仿宋" w:hint="eastAsia"/>
                <w:szCs w:val="21"/>
              </w:rPr>
              <w:t xml:space="preserve"> 720p HD, </w:t>
            </w:r>
            <w:proofErr w:type="spellStart"/>
            <w:r>
              <w:rPr>
                <w:rFonts w:ascii="仿宋" w:eastAsia="仿宋" w:hAnsi="仿宋" w:cs="仿宋" w:hint="eastAsia"/>
                <w:szCs w:val="21"/>
              </w:rPr>
              <w:t>DivX_DRM</w:t>
            </w:r>
            <w:proofErr w:type="spellEnd"/>
            <w:r>
              <w:rPr>
                <w:rFonts w:ascii="仿宋" w:eastAsia="仿宋" w:hAnsi="仿宋" w:cs="仿宋" w:hint="eastAsia"/>
                <w:szCs w:val="21"/>
              </w:rPr>
              <w:t>, FLV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支持图片格式：JPEG, GIF, PNG, BMP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支持音频格式：MP3, AAC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 xml:space="preserve">存储介质：U盘、HCSD、SD 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遥控功能：IP配置、显示配置、联网方式配置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通信接口：Ethernet，可扩展至WIFI、3G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★数据接口：USB2.0、RS-232、GPIO、IR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★视频输入：AV、VGA、HDMI、ATV/DTV、TUNER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材质：五金后盖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★工艺：要求设备具备防尘防暴处理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安装：壁挂，横挂竖挂均可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★资质：CCC认证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</w:p>
        </w:tc>
        <w:tc>
          <w:tcPr>
            <w:tcW w:w="1200" w:type="dxa"/>
            <w:vAlign w:val="center"/>
          </w:tcPr>
          <w:p w:rsidR="00B65FD1" w:rsidRDefault="00B65FD1" w:rsidP="00A8448E">
            <w:pPr>
              <w:spacing w:line="480" w:lineRule="exact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lastRenderedPageBreak/>
              <w:t>3</w:t>
            </w:r>
          </w:p>
        </w:tc>
        <w:tc>
          <w:tcPr>
            <w:tcW w:w="807" w:type="dxa"/>
            <w:vMerge/>
          </w:tcPr>
          <w:p w:rsidR="00B65FD1" w:rsidRDefault="00B65FD1" w:rsidP="00A8448E">
            <w:pPr>
              <w:rPr>
                <w:rFonts w:ascii="宋体" w:hAnsi="宋体" w:cs="宋体" w:hint="eastAsia"/>
                <w:color w:val="FF0000"/>
                <w:kern w:val="0"/>
                <w:szCs w:val="21"/>
              </w:rPr>
            </w:pPr>
          </w:p>
        </w:tc>
      </w:tr>
      <w:tr w:rsidR="00B65FD1" w:rsidTr="00A8448E">
        <w:trPr>
          <w:trHeight w:val="797"/>
        </w:trPr>
        <w:tc>
          <w:tcPr>
            <w:tcW w:w="583" w:type="dxa"/>
            <w:vAlign w:val="center"/>
          </w:tcPr>
          <w:p w:rsidR="00B65FD1" w:rsidRDefault="00B65FD1" w:rsidP="00A8448E">
            <w:pPr>
              <w:spacing w:line="480" w:lineRule="exact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lastRenderedPageBreak/>
              <w:t>6</w:t>
            </w:r>
          </w:p>
        </w:tc>
        <w:tc>
          <w:tcPr>
            <w:tcW w:w="1262" w:type="dxa"/>
            <w:vAlign w:val="center"/>
          </w:tcPr>
          <w:p w:rsidR="00B65FD1" w:rsidRDefault="00B65FD1" w:rsidP="00A8448E">
            <w:pPr>
              <w:spacing w:line="480" w:lineRule="exact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65寸</w:t>
            </w:r>
          </w:p>
        </w:tc>
        <w:tc>
          <w:tcPr>
            <w:tcW w:w="5788" w:type="dxa"/>
            <w:vAlign w:val="center"/>
          </w:tcPr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CPU：MSD6A801 双核1.5GHZ；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内存：768M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网卡：100M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显示：LVDS驱动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★外存：EMMC，4G (可扩展)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★系统：支持安卓4.0以上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★时钟：RTC时钟，电子晶振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★屏体A+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lastRenderedPageBreak/>
              <w:t>分辨率：1920*1080以上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 xml:space="preserve">支持视频格式：MPEG2, MPEG2_HD, MPEG4, MPEG4_SD, MPEG4_HD, H.264, RM, </w:t>
            </w:r>
            <w:proofErr w:type="spellStart"/>
            <w:r>
              <w:rPr>
                <w:rFonts w:ascii="仿宋" w:eastAsia="仿宋" w:hAnsi="仿宋" w:cs="仿宋" w:hint="eastAsia"/>
                <w:szCs w:val="21"/>
              </w:rPr>
              <w:t>DivX</w:t>
            </w:r>
            <w:proofErr w:type="spellEnd"/>
            <w:r>
              <w:rPr>
                <w:rFonts w:ascii="仿宋" w:eastAsia="仿宋" w:hAnsi="仿宋" w:cs="仿宋" w:hint="eastAsia"/>
                <w:szCs w:val="21"/>
              </w:rPr>
              <w:t xml:space="preserve"> 1080p HD, </w:t>
            </w:r>
            <w:proofErr w:type="spellStart"/>
            <w:r>
              <w:rPr>
                <w:rFonts w:ascii="仿宋" w:eastAsia="仿宋" w:hAnsi="仿宋" w:cs="仿宋" w:hint="eastAsia"/>
                <w:szCs w:val="21"/>
              </w:rPr>
              <w:t>DivX</w:t>
            </w:r>
            <w:proofErr w:type="spellEnd"/>
            <w:r>
              <w:rPr>
                <w:rFonts w:ascii="仿宋" w:eastAsia="仿宋" w:hAnsi="仿宋" w:cs="仿宋" w:hint="eastAsia"/>
                <w:szCs w:val="21"/>
              </w:rPr>
              <w:t xml:space="preserve"> 720p HD, </w:t>
            </w:r>
            <w:proofErr w:type="spellStart"/>
            <w:r>
              <w:rPr>
                <w:rFonts w:ascii="仿宋" w:eastAsia="仿宋" w:hAnsi="仿宋" w:cs="仿宋" w:hint="eastAsia"/>
                <w:szCs w:val="21"/>
              </w:rPr>
              <w:t>DivX_DRM</w:t>
            </w:r>
            <w:proofErr w:type="spellEnd"/>
            <w:r>
              <w:rPr>
                <w:rFonts w:ascii="仿宋" w:eastAsia="仿宋" w:hAnsi="仿宋" w:cs="仿宋" w:hint="eastAsia"/>
                <w:szCs w:val="21"/>
              </w:rPr>
              <w:t>, FLV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支持图片格式：JPEG, GIF, PNG, BMP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支持音频格式：MP3, AAC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 xml:space="preserve">存储介质：U盘、HCSD、SD 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遥控功能：IP配置、显示配置、联网方式配置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通信接口：Ethernet，可扩展至WIFI、3G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★数据接口：USB2.0、RS-232、GPIO、IR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★视频输入：AV、VGA、HDMI、ATV/DTV、TUNER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材质：五金后盖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★工艺：要求设备具备防尘防暴处理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安装：壁挂，横挂竖挂均可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★资质：CCC认证</w:t>
            </w:r>
          </w:p>
          <w:p w:rsidR="00B65FD1" w:rsidRDefault="00B65FD1" w:rsidP="00A8448E">
            <w:pPr>
              <w:widowControl/>
              <w:spacing w:line="52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</w:p>
        </w:tc>
        <w:tc>
          <w:tcPr>
            <w:tcW w:w="1200" w:type="dxa"/>
            <w:vAlign w:val="center"/>
          </w:tcPr>
          <w:p w:rsidR="00B65FD1" w:rsidRDefault="00B65FD1" w:rsidP="00A8448E">
            <w:pPr>
              <w:spacing w:line="480" w:lineRule="exact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lastRenderedPageBreak/>
              <w:t>2</w:t>
            </w:r>
          </w:p>
        </w:tc>
        <w:tc>
          <w:tcPr>
            <w:tcW w:w="807" w:type="dxa"/>
            <w:vMerge/>
          </w:tcPr>
          <w:p w:rsidR="00B65FD1" w:rsidRDefault="00B65FD1" w:rsidP="00A8448E">
            <w:pPr>
              <w:rPr>
                <w:rFonts w:ascii="宋体" w:hAnsi="宋体" w:cs="宋体" w:hint="eastAsia"/>
                <w:color w:val="FF0000"/>
                <w:kern w:val="0"/>
                <w:szCs w:val="21"/>
              </w:rPr>
            </w:pPr>
          </w:p>
        </w:tc>
      </w:tr>
      <w:tr w:rsidR="00B65FD1" w:rsidTr="00A8448E">
        <w:trPr>
          <w:trHeight w:val="797"/>
        </w:trPr>
        <w:tc>
          <w:tcPr>
            <w:tcW w:w="583" w:type="dxa"/>
            <w:vAlign w:val="center"/>
          </w:tcPr>
          <w:p w:rsidR="00B65FD1" w:rsidRDefault="00B65FD1" w:rsidP="00A8448E">
            <w:pPr>
              <w:spacing w:line="480" w:lineRule="exact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lastRenderedPageBreak/>
              <w:t>7</w:t>
            </w:r>
          </w:p>
        </w:tc>
        <w:tc>
          <w:tcPr>
            <w:tcW w:w="1262" w:type="dxa"/>
            <w:vAlign w:val="center"/>
          </w:tcPr>
          <w:p w:rsidR="00B65FD1" w:rsidRDefault="00B65FD1" w:rsidP="00A8448E">
            <w:pPr>
              <w:spacing w:line="480" w:lineRule="exact"/>
              <w:jc w:val="center"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788" w:type="dxa"/>
            <w:vAlign w:val="center"/>
          </w:tcPr>
          <w:p w:rsidR="00B65FD1" w:rsidRPr="00B65FD1" w:rsidRDefault="00B65FD1" w:rsidP="00B65FD1">
            <w:pPr>
              <w:spacing w:line="480" w:lineRule="exact"/>
              <w:rPr>
                <w:rFonts w:ascii="宋体" w:hAnsi="宋体" w:cs="宋体" w:hint="eastAsia"/>
                <w:sz w:val="24"/>
              </w:rPr>
            </w:pPr>
            <w:r w:rsidRPr="00B65FD1">
              <w:rPr>
                <w:rFonts w:ascii="宋体" w:hAnsi="宋体" w:cs="宋体" w:hint="eastAsia"/>
                <w:sz w:val="24"/>
              </w:rPr>
              <w:t>LED全彩宣传屏，放射科登记台上方使用，长方形（2.5平米）</w:t>
            </w:r>
          </w:p>
        </w:tc>
        <w:tc>
          <w:tcPr>
            <w:tcW w:w="1200" w:type="dxa"/>
            <w:vAlign w:val="center"/>
          </w:tcPr>
          <w:p w:rsidR="00B65FD1" w:rsidRDefault="00B65FD1" w:rsidP="00A8448E">
            <w:pPr>
              <w:spacing w:line="480" w:lineRule="exact"/>
              <w:jc w:val="center"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807" w:type="dxa"/>
          </w:tcPr>
          <w:p w:rsidR="00B65FD1" w:rsidRDefault="00B65FD1" w:rsidP="00A8448E">
            <w:pPr>
              <w:rPr>
                <w:rFonts w:ascii="宋体" w:hAnsi="宋体" w:cs="宋体" w:hint="eastAsia"/>
                <w:color w:val="FF0000"/>
                <w:kern w:val="0"/>
                <w:szCs w:val="21"/>
              </w:rPr>
            </w:pPr>
          </w:p>
        </w:tc>
      </w:tr>
    </w:tbl>
    <w:p w:rsidR="00B65FD1" w:rsidRDefault="00B65FD1" w:rsidP="00B65FD1">
      <w:pPr>
        <w:tabs>
          <w:tab w:val="left" w:pos="525"/>
        </w:tabs>
        <w:spacing w:line="520" w:lineRule="exact"/>
        <w:rPr>
          <w:rFonts w:ascii="仿宋" w:eastAsia="仿宋" w:hAnsi="仿宋"/>
          <w:b/>
          <w:sz w:val="30"/>
          <w:szCs w:val="30"/>
        </w:rPr>
      </w:pPr>
    </w:p>
    <w:bookmarkEnd w:id="0"/>
    <w:p w:rsidR="00B65FD1" w:rsidRDefault="00B65FD1" w:rsidP="00B65FD1">
      <w:pPr>
        <w:pStyle w:val="1"/>
        <w:tabs>
          <w:tab w:val="left" w:pos="425"/>
        </w:tabs>
        <w:spacing w:line="520" w:lineRule="exact"/>
        <w:rPr>
          <w:rFonts w:ascii="仿宋" w:eastAsia="仿宋" w:hAnsi="仿宋" w:cs="仿宋" w:hint="eastAsia"/>
          <w:sz w:val="28"/>
          <w:szCs w:val="28"/>
        </w:rPr>
      </w:pPr>
    </w:p>
    <w:p w:rsidR="00B65FD1" w:rsidRDefault="00B65FD1" w:rsidP="00B65FD1">
      <w:pPr>
        <w:pStyle w:val="1"/>
        <w:tabs>
          <w:tab w:val="left" w:pos="425"/>
        </w:tabs>
        <w:spacing w:line="520" w:lineRule="exact"/>
        <w:rPr>
          <w:rFonts w:ascii="仿宋" w:eastAsia="仿宋" w:hAnsi="仿宋" w:cs="仿宋" w:hint="eastAsia"/>
          <w:sz w:val="28"/>
          <w:szCs w:val="28"/>
        </w:rPr>
      </w:pPr>
    </w:p>
    <w:p w:rsidR="00261206" w:rsidRDefault="00261206"/>
    <w:sectPr w:rsidR="00261206" w:rsidSect="002612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A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B8CFEF"/>
    <w:multiLevelType w:val="singleLevel"/>
    <w:tmpl w:val="55B8CFEF"/>
    <w:lvl w:ilvl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65FD1"/>
    <w:rsid w:val="00000FAF"/>
    <w:rsid w:val="0000170D"/>
    <w:rsid w:val="0000188C"/>
    <w:rsid w:val="00002EC6"/>
    <w:rsid w:val="00005BB0"/>
    <w:rsid w:val="0000718A"/>
    <w:rsid w:val="00007800"/>
    <w:rsid w:val="00012446"/>
    <w:rsid w:val="00014806"/>
    <w:rsid w:val="0001709F"/>
    <w:rsid w:val="00017BC5"/>
    <w:rsid w:val="00017C71"/>
    <w:rsid w:val="00017D39"/>
    <w:rsid w:val="00017FD4"/>
    <w:rsid w:val="000200BD"/>
    <w:rsid w:val="000216EF"/>
    <w:rsid w:val="000224F1"/>
    <w:rsid w:val="0002765D"/>
    <w:rsid w:val="000341E0"/>
    <w:rsid w:val="000352E8"/>
    <w:rsid w:val="000362A4"/>
    <w:rsid w:val="00040D97"/>
    <w:rsid w:val="00045B9B"/>
    <w:rsid w:val="00045E32"/>
    <w:rsid w:val="0004679E"/>
    <w:rsid w:val="000503F5"/>
    <w:rsid w:val="00050C4E"/>
    <w:rsid w:val="00050E0C"/>
    <w:rsid w:val="00053297"/>
    <w:rsid w:val="0005345D"/>
    <w:rsid w:val="00056E08"/>
    <w:rsid w:val="000600FB"/>
    <w:rsid w:val="00060624"/>
    <w:rsid w:val="000626BF"/>
    <w:rsid w:val="00062E3C"/>
    <w:rsid w:val="00063466"/>
    <w:rsid w:val="0006616E"/>
    <w:rsid w:val="000705D9"/>
    <w:rsid w:val="0007066F"/>
    <w:rsid w:val="00070898"/>
    <w:rsid w:val="00072C10"/>
    <w:rsid w:val="00072D35"/>
    <w:rsid w:val="00073A6E"/>
    <w:rsid w:val="000748E7"/>
    <w:rsid w:val="0007698A"/>
    <w:rsid w:val="0008290B"/>
    <w:rsid w:val="0008566D"/>
    <w:rsid w:val="000858B6"/>
    <w:rsid w:val="00086525"/>
    <w:rsid w:val="0008653E"/>
    <w:rsid w:val="000902B5"/>
    <w:rsid w:val="00090A19"/>
    <w:rsid w:val="000925CE"/>
    <w:rsid w:val="00092F34"/>
    <w:rsid w:val="00093B09"/>
    <w:rsid w:val="00095BE6"/>
    <w:rsid w:val="00095FED"/>
    <w:rsid w:val="00096952"/>
    <w:rsid w:val="00096CA1"/>
    <w:rsid w:val="00097208"/>
    <w:rsid w:val="0009738C"/>
    <w:rsid w:val="000A1DEF"/>
    <w:rsid w:val="000A33C1"/>
    <w:rsid w:val="000A386A"/>
    <w:rsid w:val="000A520B"/>
    <w:rsid w:val="000B05E2"/>
    <w:rsid w:val="000B0B04"/>
    <w:rsid w:val="000B0CC4"/>
    <w:rsid w:val="000B1FB4"/>
    <w:rsid w:val="000B26C8"/>
    <w:rsid w:val="000B30BF"/>
    <w:rsid w:val="000B5200"/>
    <w:rsid w:val="000B5981"/>
    <w:rsid w:val="000B5E0E"/>
    <w:rsid w:val="000B6A6B"/>
    <w:rsid w:val="000B6D29"/>
    <w:rsid w:val="000B7629"/>
    <w:rsid w:val="000C12D7"/>
    <w:rsid w:val="000C4BC6"/>
    <w:rsid w:val="000C6D02"/>
    <w:rsid w:val="000C7D21"/>
    <w:rsid w:val="000D0DE1"/>
    <w:rsid w:val="000D16E4"/>
    <w:rsid w:val="000D1DE8"/>
    <w:rsid w:val="000D37F6"/>
    <w:rsid w:val="000D65EE"/>
    <w:rsid w:val="000D6A5A"/>
    <w:rsid w:val="000E090C"/>
    <w:rsid w:val="000E2FC2"/>
    <w:rsid w:val="000E304D"/>
    <w:rsid w:val="000E34EB"/>
    <w:rsid w:val="000E3F87"/>
    <w:rsid w:val="000E48BB"/>
    <w:rsid w:val="000E4DD5"/>
    <w:rsid w:val="000E53DA"/>
    <w:rsid w:val="000E5986"/>
    <w:rsid w:val="000E5AA1"/>
    <w:rsid w:val="000E6AAD"/>
    <w:rsid w:val="000E77BE"/>
    <w:rsid w:val="000F2EB8"/>
    <w:rsid w:val="000F2FB2"/>
    <w:rsid w:val="000F66DE"/>
    <w:rsid w:val="00100BA7"/>
    <w:rsid w:val="00100DE6"/>
    <w:rsid w:val="001015F6"/>
    <w:rsid w:val="00104EB8"/>
    <w:rsid w:val="00111CD4"/>
    <w:rsid w:val="0011638C"/>
    <w:rsid w:val="001164E7"/>
    <w:rsid w:val="001167C3"/>
    <w:rsid w:val="00127913"/>
    <w:rsid w:val="00131A7A"/>
    <w:rsid w:val="001328AA"/>
    <w:rsid w:val="00132B47"/>
    <w:rsid w:val="00133512"/>
    <w:rsid w:val="001336C8"/>
    <w:rsid w:val="001338C3"/>
    <w:rsid w:val="00134126"/>
    <w:rsid w:val="001341E7"/>
    <w:rsid w:val="00134EE9"/>
    <w:rsid w:val="001356F6"/>
    <w:rsid w:val="00137085"/>
    <w:rsid w:val="001375E5"/>
    <w:rsid w:val="00140305"/>
    <w:rsid w:val="001419F1"/>
    <w:rsid w:val="0014230F"/>
    <w:rsid w:val="00143030"/>
    <w:rsid w:val="00143715"/>
    <w:rsid w:val="00145327"/>
    <w:rsid w:val="00145F67"/>
    <w:rsid w:val="001468E4"/>
    <w:rsid w:val="00146B26"/>
    <w:rsid w:val="001529A4"/>
    <w:rsid w:val="001542CD"/>
    <w:rsid w:val="0015595C"/>
    <w:rsid w:val="00156F4D"/>
    <w:rsid w:val="00157653"/>
    <w:rsid w:val="0016084E"/>
    <w:rsid w:val="00160D57"/>
    <w:rsid w:val="00160E13"/>
    <w:rsid w:val="0016102A"/>
    <w:rsid w:val="001617FC"/>
    <w:rsid w:val="00162E4B"/>
    <w:rsid w:val="0016470C"/>
    <w:rsid w:val="0016579B"/>
    <w:rsid w:val="00166700"/>
    <w:rsid w:val="001677F7"/>
    <w:rsid w:val="00171A4A"/>
    <w:rsid w:val="00172617"/>
    <w:rsid w:val="001728AB"/>
    <w:rsid w:val="001735A5"/>
    <w:rsid w:val="00173F37"/>
    <w:rsid w:val="00174576"/>
    <w:rsid w:val="00176A8D"/>
    <w:rsid w:val="00176AD1"/>
    <w:rsid w:val="00177EF6"/>
    <w:rsid w:val="00180362"/>
    <w:rsid w:val="00180643"/>
    <w:rsid w:val="001812DB"/>
    <w:rsid w:val="0018250C"/>
    <w:rsid w:val="00182C69"/>
    <w:rsid w:val="00186B61"/>
    <w:rsid w:val="00190245"/>
    <w:rsid w:val="00191803"/>
    <w:rsid w:val="00191EFD"/>
    <w:rsid w:val="0019280D"/>
    <w:rsid w:val="00193968"/>
    <w:rsid w:val="0019510B"/>
    <w:rsid w:val="00196292"/>
    <w:rsid w:val="00197366"/>
    <w:rsid w:val="001A0477"/>
    <w:rsid w:val="001A2B1B"/>
    <w:rsid w:val="001A47A6"/>
    <w:rsid w:val="001A5215"/>
    <w:rsid w:val="001A6E22"/>
    <w:rsid w:val="001A7650"/>
    <w:rsid w:val="001A7BFE"/>
    <w:rsid w:val="001B0F0D"/>
    <w:rsid w:val="001B2629"/>
    <w:rsid w:val="001B3C7E"/>
    <w:rsid w:val="001B52C3"/>
    <w:rsid w:val="001B554E"/>
    <w:rsid w:val="001B6B22"/>
    <w:rsid w:val="001B6ED1"/>
    <w:rsid w:val="001B7BC1"/>
    <w:rsid w:val="001C0E37"/>
    <w:rsid w:val="001C17A6"/>
    <w:rsid w:val="001C3CB4"/>
    <w:rsid w:val="001C51D4"/>
    <w:rsid w:val="001C606E"/>
    <w:rsid w:val="001C6B85"/>
    <w:rsid w:val="001C7EC6"/>
    <w:rsid w:val="001D1478"/>
    <w:rsid w:val="001D2A51"/>
    <w:rsid w:val="001D4446"/>
    <w:rsid w:val="001E408F"/>
    <w:rsid w:val="001E41EB"/>
    <w:rsid w:val="001E4654"/>
    <w:rsid w:val="001E72A5"/>
    <w:rsid w:val="001F0D61"/>
    <w:rsid w:val="001F0F5C"/>
    <w:rsid w:val="001F2AE2"/>
    <w:rsid w:val="001F5628"/>
    <w:rsid w:val="001F6860"/>
    <w:rsid w:val="001F726B"/>
    <w:rsid w:val="001F787E"/>
    <w:rsid w:val="001F7A79"/>
    <w:rsid w:val="002013AF"/>
    <w:rsid w:val="002072AB"/>
    <w:rsid w:val="00207DE2"/>
    <w:rsid w:val="00210187"/>
    <w:rsid w:val="002110B7"/>
    <w:rsid w:val="0021296D"/>
    <w:rsid w:val="0021341C"/>
    <w:rsid w:val="002136F8"/>
    <w:rsid w:val="0021435D"/>
    <w:rsid w:val="0021582C"/>
    <w:rsid w:val="00217169"/>
    <w:rsid w:val="0021798C"/>
    <w:rsid w:val="00217CB8"/>
    <w:rsid w:val="00220A02"/>
    <w:rsid w:val="00225E48"/>
    <w:rsid w:val="0022699C"/>
    <w:rsid w:val="00227F86"/>
    <w:rsid w:val="00227FD0"/>
    <w:rsid w:val="002316DD"/>
    <w:rsid w:val="00232847"/>
    <w:rsid w:val="00232FCC"/>
    <w:rsid w:val="00233DE8"/>
    <w:rsid w:val="00234B5A"/>
    <w:rsid w:val="00235AB6"/>
    <w:rsid w:val="0023653B"/>
    <w:rsid w:val="00242199"/>
    <w:rsid w:val="00245E2F"/>
    <w:rsid w:val="00247889"/>
    <w:rsid w:val="002540F3"/>
    <w:rsid w:val="002554E4"/>
    <w:rsid w:val="00257F33"/>
    <w:rsid w:val="00261206"/>
    <w:rsid w:val="002620B3"/>
    <w:rsid w:val="00262846"/>
    <w:rsid w:val="00264D1B"/>
    <w:rsid w:val="00264D78"/>
    <w:rsid w:val="00264D7E"/>
    <w:rsid w:val="002650DF"/>
    <w:rsid w:val="00266836"/>
    <w:rsid w:val="0027009F"/>
    <w:rsid w:val="00270FE8"/>
    <w:rsid w:val="0027122C"/>
    <w:rsid w:val="00272158"/>
    <w:rsid w:val="0027388A"/>
    <w:rsid w:val="00273AE0"/>
    <w:rsid w:val="00273F97"/>
    <w:rsid w:val="00275882"/>
    <w:rsid w:val="00276271"/>
    <w:rsid w:val="00277178"/>
    <w:rsid w:val="002820D9"/>
    <w:rsid w:val="00283D99"/>
    <w:rsid w:val="00284888"/>
    <w:rsid w:val="0028565B"/>
    <w:rsid w:val="00285AB6"/>
    <w:rsid w:val="00285F9A"/>
    <w:rsid w:val="00287511"/>
    <w:rsid w:val="00291E52"/>
    <w:rsid w:val="00293D77"/>
    <w:rsid w:val="002948B2"/>
    <w:rsid w:val="00297D7A"/>
    <w:rsid w:val="002A33D1"/>
    <w:rsid w:val="002A7634"/>
    <w:rsid w:val="002B11AE"/>
    <w:rsid w:val="002B126C"/>
    <w:rsid w:val="002B28A8"/>
    <w:rsid w:val="002B73DB"/>
    <w:rsid w:val="002C10D4"/>
    <w:rsid w:val="002C2DA2"/>
    <w:rsid w:val="002C3771"/>
    <w:rsid w:val="002C3807"/>
    <w:rsid w:val="002C3DC1"/>
    <w:rsid w:val="002C4048"/>
    <w:rsid w:val="002C4234"/>
    <w:rsid w:val="002C5BD5"/>
    <w:rsid w:val="002C65E6"/>
    <w:rsid w:val="002C748E"/>
    <w:rsid w:val="002D2E2D"/>
    <w:rsid w:val="002D3ACB"/>
    <w:rsid w:val="002D43B4"/>
    <w:rsid w:val="002D4B86"/>
    <w:rsid w:val="002D4FB1"/>
    <w:rsid w:val="002D4FFD"/>
    <w:rsid w:val="002D72EE"/>
    <w:rsid w:val="002D7A66"/>
    <w:rsid w:val="002E099A"/>
    <w:rsid w:val="002E3571"/>
    <w:rsid w:val="002E6FCA"/>
    <w:rsid w:val="002E75F1"/>
    <w:rsid w:val="002E7743"/>
    <w:rsid w:val="002E7C5F"/>
    <w:rsid w:val="002F1E05"/>
    <w:rsid w:val="002F3487"/>
    <w:rsid w:val="002F7E7F"/>
    <w:rsid w:val="00301033"/>
    <w:rsid w:val="003013F6"/>
    <w:rsid w:val="003033C3"/>
    <w:rsid w:val="00303DB5"/>
    <w:rsid w:val="003041BA"/>
    <w:rsid w:val="00305B44"/>
    <w:rsid w:val="00305C1E"/>
    <w:rsid w:val="00307824"/>
    <w:rsid w:val="0030786A"/>
    <w:rsid w:val="003134B7"/>
    <w:rsid w:val="003144C9"/>
    <w:rsid w:val="0031528F"/>
    <w:rsid w:val="00317C84"/>
    <w:rsid w:val="00317D69"/>
    <w:rsid w:val="0032153A"/>
    <w:rsid w:val="00321887"/>
    <w:rsid w:val="00321C3A"/>
    <w:rsid w:val="003220EE"/>
    <w:rsid w:val="00323792"/>
    <w:rsid w:val="00323B09"/>
    <w:rsid w:val="00325C77"/>
    <w:rsid w:val="00326257"/>
    <w:rsid w:val="00330312"/>
    <w:rsid w:val="00333D70"/>
    <w:rsid w:val="00337541"/>
    <w:rsid w:val="00340A6F"/>
    <w:rsid w:val="00340F13"/>
    <w:rsid w:val="00342BAD"/>
    <w:rsid w:val="00342DE1"/>
    <w:rsid w:val="00345EBE"/>
    <w:rsid w:val="00346F45"/>
    <w:rsid w:val="00351380"/>
    <w:rsid w:val="0035217C"/>
    <w:rsid w:val="00353F38"/>
    <w:rsid w:val="00354A63"/>
    <w:rsid w:val="00354C7F"/>
    <w:rsid w:val="003558AD"/>
    <w:rsid w:val="00355EAA"/>
    <w:rsid w:val="00356100"/>
    <w:rsid w:val="00356E4C"/>
    <w:rsid w:val="00356EB7"/>
    <w:rsid w:val="00357850"/>
    <w:rsid w:val="0035791A"/>
    <w:rsid w:val="003600A7"/>
    <w:rsid w:val="00360D4B"/>
    <w:rsid w:val="0036616D"/>
    <w:rsid w:val="0037087C"/>
    <w:rsid w:val="00370ED7"/>
    <w:rsid w:val="003735C1"/>
    <w:rsid w:val="00373C36"/>
    <w:rsid w:val="0037436C"/>
    <w:rsid w:val="00376BE9"/>
    <w:rsid w:val="00382A01"/>
    <w:rsid w:val="00382A03"/>
    <w:rsid w:val="00383707"/>
    <w:rsid w:val="003846A4"/>
    <w:rsid w:val="003847BA"/>
    <w:rsid w:val="00384F2D"/>
    <w:rsid w:val="0039252C"/>
    <w:rsid w:val="00394B17"/>
    <w:rsid w:val="003959C8"/>
    <w:rsid w:val="003963A4"/>
    <w:rsid w:val="0039695D"/>
    <w:rsid w:val="00396FA5"/>
    <w:rsid w:val="003A3068"/>
    <w:rsid w:val="003A4FD3"/>
    <w:rsid w:val="003B0D0B"/>
    <w:rsid w:val="003B78A8"/>
    <w:rsid w:val="003C1FD8"/>
    <w:rsid w:val="003C347A"/>
    <w:rsid w:val="003C360A"/>
    <w:rsid w:val="003C4F48"/>
    <w:rsid w:val="003C53C8"/>
    <w:rsid w:val="003C5C24"/>
    <w:rsid w:val="003C70E4"/>
    <w:rsid w:val="003D0002"/>
    <w:rsid w:val="003D1A8C"/>
    <w:rsid w:val="003D1D14"/>
    <w:rsid w:val="003D1E57"/>
    <w:rsid w:val="003D28AA"/>
    <w:rsid w:val="003D387D"/>
    <w:rsid w:val="003D3931"/>
    <w:rsid w:val="003D4914"/>
    <w:rsid w:val="003D5E92"/>
    <w:rsid w:val="003E03DF"/>
    <w:rsid w:val="003E0C63"/>
    <w:rsid w:val="003E0F99"/>
    <w:rsid w:val="003E14CF"/>
    <w:rsid w:val="003E1E77"/>
    <w:rsid w:val="003E34BD"/>
    <w:rsid w:val="003E39B8"/>
    <w:rsid w:val="003E4A13"/>
    <w:rsid w:val="003E4ED1"/>
    <w:rsid w:val="003E5482"/>
    <w:rsid w:val="003E6EF8"/>
    <w:rsid w:val="003E79D9"/>
    <w:rsid w:val="003F18A0"/>
    <w:rsid w:val="003F1A0C"/>
    <w:rsid w:val="003F262F"/>
    <w:rsid w:val="003F31B9"/>
    <w:rsid w:val="003F3682"/>
    <w:rsid w:val="00402FC1"/>
    <w:rsid w:val="00403027"/>
    <w:rsid w:val="004134BD"/>
    <w:rsid w:val="0041351E"/>
    <w:rsid w:val="004138D2"/>
    <w:rsid w:val="004164A8"/>
    <w:rsid w:val="00421E96"/>
    <w:rsid w:val="0042496A"/>
    <w:rsid w:val="00426068"/>
    <w:rsid w:val="0042787C"/>
    <w:rsid w:val="0043065F"/>
    <w:rsid w:val="00431C45"/>
    <w:rsid w:val="00431DF5"/>
    <w:rsid w:val="00435CE0"/>
    <w:rsid w:val="00435F6A"/>
    <w:rsid w:val="00436072"/>
    <w:rsid w:val="004360E7"/>
    <w:rsid w:val="004404CF"/>
    <w:rsid w:val="00443A1D"/>
    <w:rsid w:val="004454EA"/>
    <w:rsid w:val="00450942"/>
    <w:rsid w:val="00450DFB"/>
    <w:rsid w:val="0045136B"/>
    <w:rsid w:val="0045207B"/>
    <w:rsid w:val="00452311"/>
    <w:rsid w:val="004533D3"/>
    <w:rsid w:val="004538E1"/>
    <w:rsid w:val="00456EC4"/>
    <w:rsid w:val="004609D6"/>
    <w:rsid w:val="004622C1"/>
    <w:rsid w:val="00462A9E"/>
    <w:rsid w:val="00462B1D"/>
    <w:rsid w:val="004632E2"/>
    <w:rsid w:val="00465782"/>
    <w:rsid w:val="00466999"/>
    <w:rsid w:val="00467EFF"/>
    <w:rsid w:val="00470EA0"/>
    <w:rsid w:val="0047581C"/>
    <w:rsid w:val="004761C8"/>
    <w:rsid w:val="004776AC"/>
    <w:rsid w:val="00477DDE"/>
    <w:rsid w:val="004812A0"/>
    <w:rsid w:val="004854FA"/>
    <w:rsid w:val="00485D11"/>
    <w:rsid w:val="00486031"/>
    <w:rsid w:val="00486074"/>
    <w:rsid w:val="00486B26"/>
    <w:rsid w:val="0049015F"/>
    <w:rsid w:val="0049078E"/>
    <w:rsid w:val="00490AA7"/>
    <w:rsid w:val="0049141F"/>
    <w:rsid w:val="00493CD2"/>
    <w:rsid w:val="00495C91"/>
    <w:rsid w:val="00496180"/>
    <w:rsid w:val="004972C8"/>
    <w:rsid w:val="0049752D"/>
    <w:rsid w:val="00497748"/>
    <w:rsid w:val="00497F6B"/>
    <w:rsid w:val="004A0275"/>
    <w:rsid w:val="004A048F"/>
    <w:rsid w:val="004A0AF5"/>
    <w:rsid w:val="004A161D"/>
    <w:rsid w:val="004A22F0"/>
    <w:rsid w:val="004A31E1"/>
    <w:rsid w:val="004A33DE"/>
    <w:rsid w:val="004A4309"/>
    <w:rsid w:val="004A4E28"/>
    <w:rsid w:val="004A5E2C"/>
    <w:rsid w:val="004B306D"/>
    <w:rsid w:val="004B3824"/>
    <w:rsid w:val="004B40FB"/>
    <w:rsid w:val="004B44BD"/>
    <w:rsid w:val="004B4DAA"/>
    <w:rsid w:val="004B6AE7"/>
    <w:rsid w:val="004B7B44"/>
    <w:rsid w:val="004C0B04"/>
    <w:rsid w:val="004C29FA"/>
    <w:rsid w:val="004C3195"/>
    <w:rsid w:val="004C3666"/>
    <w:rsid w:val="004C5079"/>
    <w:rsid w:val="004C5433"/>
    <w:rsid w:val="004D2157"/>
    <w:rsid w:val="004D2DB7"/>
    <w:rsid w:val="004D316A"/>
    <w:rsid w:val="004D5424"/>
    <w:rsid w:val="004D62BA"/>
    <w:rsid w:val="004D6C96"/>
    <w:rsid w:val="004E0767"/>
    <w:rsid w:val="004E0DE5"/>
    <w:rsid w:val="004E1836"/>
    <w:rsid w:val="004E3730"/>
    <w:rsid w:val="004E42A0"/>
    <w:rsid w:val="004E4414"/>
    <w:rsid w:val="004E4FA4"/>
    <w:rsid w:val="004E5B3D"/>
    <w:rsid w:val="004E5F35"/>
    <w:rsid w:val="004E69E4"/>
    <w:rsid w:val="004E6B75"/>
    <w:rsid w:val="004E6FBF"/>
    <w:rsid w:val="004E7564"/>
    <w:rsid w:val="004F00F5"/>
    <w:rsid w:val="004F018C"/>
    <w:rsid w:val="004F119F"/>
    <w:rsid w:val="004F14B5"/>
    <w:rsid w:val="004F2182"/>
    <w:rsid w:val="004F22C9"/>
    <w:rsid w:val="004F2FFE"/>
    <w:rsid w:val="004F58FC"/>
    <w:rsid w:val="004F61F5"/>
    <w:rsid w:val="0050091E"/>
    <w:rsid w:val="00500F9A"/>
    <w:rsid w:val="00501028"/>
    <w:rsid w:val="00501FD1"/>
    <w:rsid w:val="005026C7"/>
    <w:rsid w:val="005043AA"/>
    <w:rsid w:val="00504875"/>
    <w:rsid w:val="00504D93"/>
    <w:rsid w:val="00505426"/>
    <w:rsid w:val="00512D8E"/>
    <w:rsid w:val="0051500F"/>
    <w:rsid w:val="005151FE"/>
    <w:rsid w:val="005172AE"/>
    <w:rsid w:val="00517D5E"/>
    <w:rsid w:val="0052262E"/>
    <w:rsid w:val="005243CA"/>
    <w:rsid w:val="00525726"/>
    <w:rsid w:val="0052577A"/>
    <w:rsid w:val="00531406"/>
    <w:rsid w:val="00533B76"/>
    <w:rsid w:val="00535EFC"/>
    <w:rsid w:val="005361E8"/>
    <w:rsid w:val="00536203"/>
    <w:rsid w:val="00536988"/>
    <w:rsid w:val="00536AE6"/>
    <w:rsid w:val="00537BB5"/>
    <w:rsid w:val="00540D00"/>
    <w:rsid w:val="00540D14"/>
    <w:rsid w:val="00541EAC"/>
    <w:rsid w:val="005430B5"/>
    <w:rsid w:val="00545870"/>
    <w:rsid w:val="00545CB8"/>
    <w:rsid w:val="00546096"/>
    <w:rsid w:val="00546257"/>
    <w:rsid w:val="00546F42"/>
    <w:rsid w:val="00550946"/>
    <w:rsid w:val="00551C9D"/>
    <w:rsid w:val="00553181"/>
    <w:rsid w:val="0055457C"/>
    <w:rsid w:val="00554850"/>
    <w:rsid w:val="005548A6"/>
    <w:rsid w:val="00555858"/>
    <w:rsid w:val="00560A75"/>
    <w:rsid w:val="005625EC"/>
    <w:rsid w:val="005626C1"/>
    <w:rsid w:val="00563999"/>
    <w:rsid w:val="005639E3"/>
    <w:rsid w:val="00567F69"/>
    <w:rsid w:val="00570884"/>
    <w:rsid w:val="005727A7"/>
    <w:rsid w:val="005729A4"/>
    <w:rsid w:val="0057443F"/>
    <w:rsid w:val="0058272E"/>
    <w:rsid w:val="00583381"/>
    <w:rsid w:val="00583FB9"/>
    <w:rsid w:val="0058416C"/>
    <w:rsid w:val="00584488"/>
    <w:rsid w:val="005844DD"/>
    <w:rsid w:val="005847D3"/>
    <w:rsid w:val="0058625D"/>
    <w:rsid w:val="00587CB1"/>
    <w:rsid w:val="005A1743"/>
    <w:rsid w:val="005A1FFD"/>
    <w:rsid w:val="005A273C"/>
    <w:rsid w:val="005A280B"/>
    <w:rsid w:val="005A5851"/>
    <w:rsid w:val="005A63AD"/>
    <w:rsid w:val="005A66C3"/>
    <w:rsid w:val="005B10AE"/>
    <w:rsid w:val="005B28AA"/>
    <w:rsid w:val="005B378D"/>
    <w:rsid w:val="005B3DC5"/>
    <w:rsid w:val="005B7970"/>
    <w:rsid w:val="005C2380"/>
    <w:rsid w:val="005C4652"/>
    <w:rsid w:val="005C4CB1"/>
    <w:rsid w:val="005C60CC"/>
    <w:rsid w:val="005D18FE"/>
    <w:rsid w:val="005D1A0A"/>
    <w:rsid w:val="005D1D97"/>
    <w:rsid w:val="005D342E"/>
    <w:rsid w:val="005D4752"/>
    <w:rsid w:val="005D4CE9"/>
    <w:rsid w:val="005D57C9"/>
    <w:rsid w:val="005D6498"/>
    <w:rsid w:val="005D7BCA"/>
    <w:rsid w:val="005D7F6D"/>
    <w:rsid w:val="005E03D8"/>
    <w:rsid w:val="005E0F65"/>
    <w:rsid w:val="005E2BD7"/>
    <w:rsid w:val="005E3A30"/>
    <w:rsid w:val="005E43C3"/>
    <w:rsid w:val="005E48AA"/>
    <w:rsid w:val="005E4B8D"/>
    <w:rsid w:val="005E4E7D"/>
    <w:rsid w:val="005E520A"/>
    <w:rsid w:val="005E6D9F"/>
    <w:rsid w:val="005F0101"/>
    <w:rsid w:val="005F1226"/>
    <w:rsid w:val="005F1BF7"/>
    <w:rsid w:val="005F282C"/>
    <w:rsid w:val="005F2DA8"/>
    <w:rsid w:val="005F3EDA"/>
    <w:rsid w:val="005F4D13"/>
    <w:rsid w:val="005F78BB"/>
    <w:rsid w:val="005F7F3F"/>
    <w:rsid w:val="006013BA"/>
    <w:rsid w:val="00601A1A"/>
    <w:rsid w:val="00606702"/>
    <w:rsid w:val="00610535"/>
    <w:rsid w:val="00611933"/>
    <w:rsid w:val="00613F30"/>
    <w:rsid w:val="006143ED"/>
    <w:rsid w:val="006167E5"/>
    <w:rsid w:val="00616F42"/>
    <w:rsid w:val="00617843"/>
    <w:rsid w:val="006205B8"/>
    <w:rsid w:val="00620676"/>
    <w:rsid w:val="006218E1"/>
    <w:rsid w:val="00621E18"/>
    <w:rsid w:val="006224FF"/>
    <w:rsid w:val="00625C10"/>
    <w:rsid w:val="00627351"/>
    <w:rsid w:val="00631ABE"/>
    <w:rsid w:val="00631E91"/>
    <w:rsid w:val="00634DCD"/>
    <w:rsid w:val="006358EE"/>
    <w:rsid w:val="0064002F"/>
    <w:rsid w:val="0064194E"/>
    <w:rsid w:val="00642A9A"/>
    <w:rsid w:val="00645AD5"/>
    <w:rsid w:val="0064662D"/>
    <w:rsid w:val="00651C27"/>
    <w:rsid w:val="00653A98"/>
    <w:rsid w:val="00657A4C"/>
    <w:rsid w:val="006628D0"/>
    <w:rsid w:val="006633E7"/>
    <w:rsid w:val="006662DC"/>
    <w:rsid w:val="00666BF1"/>
    <w:rsid w:val="00670652"/>
    <w:rsid w:val="006719A8"/>
    <w:rsid w:val="00675694"/>
    <w:rsid w:val="00676507"/>
    <w:rsid w:val="00680447"/>
    <w:rsid w:val="00681509"/>
    <w:rsid w:val="006828F9"/>
    <w:rsid w:val="006845BE"/>
    <w:rsid w:val="006851F7"/>
    <w:rsid w:val="0069030C"/>
    <w:rsid w:val="00691051"/>
    <w:rsid w:val="0069151B"/>
    <w:rsid w:val="00696C48"/>
    <w:rsid w:val="00697295"/>
    <w:rsid w:val="006A2157"/>
    <w:rsid w:val="006A3269"/>
    <w:rsid w:val="006A3764"/>
    <w:rsid w:val="006A3BE4"/>
    <w:rsid w:val="006B1245"/>
    <w:rsid w:val="006B194E"/>
    <w:rsid w:val="006B24E6"/>
    <w:rsid w:val="006B4BF8"/>
    <w:rsid w:val="006B53A4"/>
    <w:rsid w:val="006B53FC"/>
    <w:rsid w:val="006B78CE"/>
    <w:rsid w:val="006C0829"/>
    <w:rsid w:val="006C0B85"/>
    <w:rsid w:val="006C1F2F"/>
    <w:rsid w:val="006C340E"/>
    <w:rsid w:val="006C3A57"/>
    <w:rsid w:val="006C47EA"/>
    <w:rsid w:val="006C505E"/>
    <w:rsid w:val="006C79B0"/>
    <w:rsid w:val="006D2B0C"/>
    <w:rsid w:val="006D5A73"/>
    <w:rsid w:val="006E3381"/>
    <w:rsid w:val="006E4EEF"/>
    <w:rsid w:val="006E77B2"/>
    <w:rsid w:val="007029EB"/>
    <w:rsid w:val="00705ED9"/>
    <w:rsid w:val="007074DF"/>
    <w:rsid w:val="00710FCD"/>
    <w:rsid w:val="00711507"/>
    <w:rsid w:val="00712441"/>
    <w:rsid w:val="007133CD"/>
    <w:rsid w:val="007150C6"/>
    <w:rsid w:val="00716769"/>
    <w:rsid w:val="0071698A"/>
    <w:rsid w:val="00720645"/>
    <w:rsid w:val="00720D5E"/>
    <w:rsid w:val="00721D6C"/>
    <w:rsid w:val="007220AD"/>
    <w:rsid w:val="007223B4"/>
    <w:rsid w:val="00723886"/>
    <w:rsid w:val="007245DE"/>
    <w:rsid w:val="00725BBB"/>
    <w:rsid w:val="00726353"/>
    <w:rsid w:val="00727DD8"/>
    <w:rsid w:val="007305EA"/>
    <w:rsid w:val="00730F16"/>
    <w:rsid w:val="007319BC"/>
    <w:rsid w:val="00733DA4"/>
    <w:rsid w:val="007348EB"/>
    <w:rsid w:val="00734CFD"/>
    <w:rsid w:val="00735482"/>
    <w:rsid w:val="007354A6"/>
    <w:rsid w:val="00737C41"/>
    <w:rsid w:val="00737C44"/>
    <w:rsid w:val="00740194"/>
    <w:rsid w:val="00741C81"/>
    <w:rsid w:val="00741D43"/>
    <w:rsid w:val="00742B7D"/>
    <w:rsid w:val="00743583"/>
    <w:rsid w:val="00743A9F"/>
    <w:rsid w:val="007441E5"/>
    <w:rsid w:val="0074578D"/>
    <w:rsid w:val="007469E3"/>
    <w:rsid w:val="00747499"/>
    <w:rsid w:val="00747BD4"/>
    <w:rsid w:val="007514D3"/>
    <w:rsid w:val="007543E8"/>
    <w:rsid w:val="00754E7F"/>
    <w:rsid w:val="007605CE"/>
    <w:rsid w:val="00762DAB"/>
    <w:rsid w:val="007643CA"/>
    <w:rsid w:val="0077012A"/>
    <w:rsid w:val="007705F3"/>
    <w:rsid w:val="007706AB"/>
    <w:rsid w:val="007711FD"/>
    <w:rsid w:val="007712FE"/>
    <w:rsid w:val="00771756"/>
    <w:rsid w:val="00774113"/>
    <w:rsid w:val="007746D0"/>
    <w:rsid w:val="00775983"/>
    <w:rsid w:val="00776423"/>
    <w:rsid w:val="0077693A"/>
    <w:rsid w:val="00776CA6"/>
    <w:rsid w:val="00780B46"/>
    <w:rsid w:val="00780C52"/>
    <w:rsid w:val="00782B5D"/>
    <w:rsid w:val="00782D70"/>
    <w:rsid w:val="00783C5E"/>
    <w:rsid w:val="00784346"/>
    <w:rsid w:val="007846A9"/>
    <w:rsid w:val="00785A8F"/>
    <w:rsid w:val="00785F50"/>
    <w:rsid w:val="00786B8D"/>
    <w:rsid w:val="007879BE"/>
    <w:rsid w:val="00791139"/>
    <w:rsid w:val="007915C3"/>
    <w:rsid w:val="0079250F"/>
    <w:rsid w:val="00794299"/>
    <w:rsid w:val="00795185"/>
    <w:rsid w:val="007952E1"/>
    <w:rsid w:val="0079741A"/>
    <w:rsid w:val="00797D16"/>
    <w:rsid w:val="007A2D32"/>
    <w:rsid w:val="007A4BB5"/>
    <w:rsid w:val="007A61E4"/>
    <w:rsid w:val="007A6CEC"/>
    <w:rsid w:val="007A6F96"/>
    <w:rsid w:val="007A7DC0"/>
    <w:rsid w:val="007B0093"/>
    <w:rsid w:val="007B14C0"/>
    <w:rsid w:val="007B1A3B"/>
    <w:rsid w:val="007B2BFD"/>
    <w:rsid w:val="007B43DF"/>
    <w:rsid w:val="007B5B7C"/>
    <w:rsid w:val="007B60E2"/>
    <w:rsid w:val="007B68C2"/>
    <w:rsid w:val="007B735C"/>
    <w:rsid w:val="007B77AB"/>
    <w:rsid w:val="007C1773"/>
    <w:rsid w:val="007C272F"/>
    <w:rsid w:val="007C300C"/>
    <w:rsid w:val="007C38E0"/>
    <w:rsid w:val="007C5EED"/>
    <w:rsid w:val="007C6DCD"/>
    <w:rsid w:val="007C6E69"/>
    <w:rsid w:val="007C6E6C"/>
    <w:rsid w:val="007C72A6"/>
    <w:rsid w:val="007D064E"/>
    <w:rsid w:val="007D084E"/>
    <w:rsid w:val="007D1D9B"/>
    <w:rsid w:val="007D36C1"/>
    <w:rsid w:val="007D6986"/>
    <w:rsid w:val="007D7CA4"/>
    <w:rsid w:val="007D7FFB"/>
    <w:rsid w:val="007E3D72"/>
    <w:rsid w:val="007E61F0"/>
    <w:rsid w:val="007E665D"/>
    <w:rsid w:val="007E67AC"/>
    <w:rsid w:val="007F09C5"/>
    <w:rsid w:val="007F12FD"/>
    <w:rsid w:val="007F13F5"/>
    <w:rsid w:val="007F18C0"/>
    <w:rsid w:val="007F1BE5"/>
    <w:rsid w:val="007F1BF9"/>
    <w:rsid w:val="007F31D8"/>
    <w:rsid w:val="007F3FF7"/>
    <w:rsid w:val="007F4DF1"/>
    <w:rsid w:val="007F4E09"/>
    <w:rsid w:val="007F6C81"/>
    <w:rsid w:val="00800B94"/>
    <w:rsid w:val="00801664"/>
    <w:rsid w:val="008016AE"/>
    <w:rsid w:val="00803688"/>
    <w:rsid w:val="008038BD"/>
    <w:rsid w:val="00804656"/>
    <w:rsid w:val="00804ED2"/>
    <w:rsid w:val="0080654B"/>
    <w:rsid w:val="00807215"/>
    <w:rsid w:val="00810BC9"/>
    <w:rsid w:val="00814C0C"/>
    <w:rsid w:val="0081638B"/>
    <w:rsid w:val="00816C70"/>
    <w:rsid w:val="0081795F"/>
    <w:rsid w:val="0082020D"/>
    <w:rsid w:val="00820B88"/>
    <w:rsid w:val="008235BD"/>
    <w:rsid w:val="00823BC2"/>
    <w:rsid w:val="008254B8"/>
    <w:rsid w:val="00833429"/>
    <w:rsid w:val="00833473"/>
    <w:rsid w:val="00841F45"/>
    <w:rsid w:val="00842251"/>
    <w:rsid w:val="00843046"/>
    <w:rsid w:val="0084332A"/>
    <w:rsid w:val="008434AF"/>
    <w:rsid w:val="008501B6"/>
    <w:rsid w:val="008531D9"/>
    <w:rsid w:val="00856E40"/>
    <w:rsid w:val="0085703C"/>
    <w:rsid w:val="00857B8A"/>
    <w:rsid w:val="008602CB"/>
    <w:rsid w:val="008603BC"/>
    <w:rsid w:val="0086068E"/>
    <w:rsid w:val="0086146E"/>
    <w:rsid w:val="008625F1"/>
    <w:rsid w:val="00862E5B"/>
    <w:rsid w:val="008634D7"/>
    <w:rsid w:val="00863C52"/>
    <w:rsid w:val="00864F62"/>
    <w:rsid w:val="00866622"/>
    <w:rsid w:val="00867CCF"/>
    <w:rsid w:val="00870AE1"/>
    <w:rsid w:val="00871A20"/>
    <w:rsid w:val="00872BBE"/>
    <w:rsid w:val="0087333C"/>
    <w:rsid w:val="00874C56"/>
    <w:rsid w:val="0087665F"/>
    <w:rsid w:val="00877DFA"/>
    <w:rsid w:val="0088055B"/>
    <w:rsid w:val="008806C2"/>
    <w:rsid w:val="008814FF"/>
    <w:rsid w:val="0088372A"/>
    <w:rsid w:val="00884A4F"/>
    <w:rsid w:val="00884D0C"/>
    <w:rsid w:val="00886783"/>
    <w:rsid w:val="008873B2"/>
    <w:rsid w:val="0088777C"/>
    <w:rsid w:val="00890A6B"/>
    <w:rsid w:val="00890B3F"/>
    <w:rsid w:val="008915A6"/>
    <w:rsid w:val="008919E3"/>
    <w:rsid w:val="00892E74"/>
    <w:rsid w:val="008933D9"/>
    <w:rsid w:val="008935E4"/>
    <w:rsid w:val="00893BA1"/>
    <w:rsid w:val="00894E7C"/>
    <w:rsid w:val="00895E89"/>
    <w:rsid w:val="008979B8"/>
    <w:rsid w:val="008A0B5A"/>
    <w:rsid w:val="008A153B"/>
    <w:rsid w:val="008A1B7F"/>
    <w:rsid w:val="008A25A4"/>
    <w:rsid w:val="008A4F39"/>
    <w:rsid w:val="008A5696"/>
    <w:rsid w:val="008A6507"/>
    <w:rsid w:val="008B0107"/>
    <w:rsid w:val="008B2018"/>
    <w:rsid w:val="008B3759"/>
    <w:rsid w:val="008B5E76"/>
    <w:rsid w:val="008B66A7"/>
    <w:rsid w:val="008B76FE"/>
    <w:rsid w:val="008B7DD8"/>
    <w:rsid w:val="008C00F9"/>
    <w:rsid w:val="008C1D44"/>
    <w:rsid w:val="008C23A6"/>
    <w:rsid w:val="008C369A"/>
    <w:rsid w:val="008C68F7"/>
    <w:rsid w:val="008D1898"/>
    <w:rsid w:val="008D36AC"/>
    <w:rsid w:val="008D3E27"/>
    <w:rsid w:val="008D4D55"/>
    <w:rsid w:val="008D4F16"/>
    <w:rsid w:val="008E2B62"/>
    <w:rsid w:val="008E4112"/>
    <w:rsid w:val="008E4BA0"/>
    <w:rsid w:val="008E719D"/>
    <w:rsid w:val="008E74B5"/>
    <w:rsid w:val="008E7BD7"/>
    <w:rsid w:val="008F4F5E"/>
    <w:rsid w:val="0090079B"/>
    <w:rsid w:val="00900D7C"/>
    <w:rsid w:val="009031CA"/>
    <w:rsid w:val="0090330B"/>
    <w:rsid w:val="00903459"/>
    <w:rsid w:val="00911762"/>
    <w:rsid w:val="009122A8"/>
    <w:rsid w:val="009167D3"/>
    <w:rsid w:val="00921EE0"/>
    <w:rsid w:val="0092348A"/>
    <w:rsid w:val="00924DAE"/>
    <w:rsid w:val="00925F30"/>
    <w:rsid w:val="009273CB"/>
    <w:rsid w:val="00931AC5"/>
    <w:rsid w:val="00932188"/>
    <w:rsid w:val="00932B2A"/>
    <w:rsid w:val="00932B68"/>
    <w:rsid w:val="0093346D"/>
    <w:rsid w:val="00935537"/>
    <w:rsid w:val="00935D81"/>
    <w:rsid w:val="00936BB7"/>
    <w:rsid w:val="00936DD0"/>
    <w:rsid w:val="00937CC0"/>
    <w:rsid w:val="00940983"/>
    <w:rsid w:val="0094144D"/>
    <w:rsid w:val="0094319E"/>
    <w:rsid w:val="0094392B"/>
    <w:rsid w:val="009441D4"/>
    <w:rsid w:val="00946B25"/>
    <w:rsid w:val="00947511"/>
    <w:rsid w:val="00951235"/>
    <w:rsid w:val="00952EC6"/>
    <w:rsid w:val="0095315D"/>
    <w:rsid w:val="0095390E"/>
    <w:rsid w:val="009550EE"/>
    <w:rsid w:val="00955BC0"/>
    <w:rsid w:val="00960516"/>
    <w:rsid w:val="00960AAE"/>
    <w:rsid w:val="00961089"/>
    <w:rsid w:val="0096261A"/>
    <w:rsid w:val="00964707"/>
    <w:rsid w:val="00965813"/>
    <w:rsid w:val="009660F2"/>
    <w:rsid w:val="00970358"/>
    <w:rsid w:val="009708C7"/>
    <w:rsid w:val="00971205"/>
    <w:rsid w:val="00973058"/>
    <w:rsid w:val="0097480C"/>
    <w:rsid w:val="00974FF6"/>
    <w:rsid w:val="00980303"/>
    <w:rsid w:val="00981063"/>
    <w:rsid w:val="00983E10"/>
    <w:rsid w:val="00983F43"/>
    <w:rsid w:val="00983F66"/>
    <w:rsid w:val="00985EB1"/>
    <w:rsid w:val="00987CC3"/>
    <w:rsid w:val="009920B9"/>
    <w:rsid w:val="00993CC3"/>
    <w:rsid w:val="009941B3"/>
    <w:rsid w:val="009944A3"/>
    <w:rsid w:val="00995A0F"/>
    <w:rsid w:val="00995B61"/>
    <w:rsid w:val="009A07E0"/>
    <w:rsid w:val="009A16C8"/>
    <w:rsid w:val="009A2A75"/>
    <w:rsid w:val="009A7930"/>
    <w:rsid w:val="009B3391"/>
    <w:rsid w:val="009B39DF"/>
    <w:rsid w:val="009B3CF1"/>
    <w:rsid w:val="009B5CD0"/>
    <w:rsid w:val="009B6759"/>
    <w:rsid w:val="009B67F2"/>
    <w:rsid w:val="009B6E5F"/>
    <w:rsid w:val="009C18ED"/>
    <w:rsid w:val="009C28BC"/>
    <w:rsid w:val="009C477E"/>
    <w:rsid w:val="009C4ABF"/>
    <w:rsid w:val="009C51A2"/>
    <w:rsid w:val="009C56F8"/>
    <w:rsid w:val="009D0E74"/>
    <w:rsid w:val="009D4744"/>
    <w:rsid w:val="009D7085"/>
    <w:rsid w:val="009D7E70"/>
    <w:rsid w:val="009E069C"/>
    <w:rsid w:val="009E2EC9"/>
    <w:rsid w:val="009E3663"/>
    <w:rsid w:val="009E43DA"/>
    <w:rsid w:val="009E4820"/>
    <w:rsid w:val="009E50C6"/>
    <w:rsid w:val="009E520A"/>
    <w:rsid w:val="009E6DEF"/>
    <w:rsid w:val="009E6F16"/>
    <w:rsid w:val="009F0C99"/>
    <w:rsid w:val="009F0F1C"/>
    <w:rsid w:val="009F1AF4"/>
    <w:rsid w:val="009F2A52"/>
    <w:rsid w:val="009F3057"/>
    <w:rsid w:val="009F3EE5"/>
    <w:rsid w:val="009F4041"/>
    <w:rsid w:val="009F4E92"/>
    <w:rsid w:val="009F6CE8"/>
    <w:rsid w:val="009F7B04"/>
    <w:rsid w:val="009F7D81"/>
    <w:rsid w:val="00A01AAB"/>
    <w:rsid w:val="00A032DA"/>
    <w:rsid w:val="00A04BF7"/>
    <w:rsid w:val="00A10674"/>
    <w:rsid w:val="00A119A2"/>
    <w:rsid w:val="00A11C0A"/>
    <w:rsid w:val="00A13DF8"/>
    <w:rsid w:val="00A13FD9"/>
    <w:rsid w:val="00A14954"/>
    <w:rsid w:val="00A169DA"/>
    <w:rsid w:val="00A205EE"/>
    <w:rsid w:val="00A21933"/>
    <w:rsid w:val="00A259FE"/>
    <w:rsid w:val="00A26B47"/>
    <w:rsid w:val="00A27866"/>
    <w:rsid w:val="00A27EE0"/>
    <w:rsid w:val="00A35E10"/>
    <w:rsid w:val="00A36959"/>
    <w:rsid w:val="00A36E4A"/>
    <w:rsid w:val="00A40977"/>
    <w:rsid w:val="00A415E8"/>
    <w:rsid w:val="00A41869"/>
    <w:rsid w:val="00A435C1"/>
    <w:rsid w:val="00A44434"/>
    <w:rsid w:val="00A44A4E"/>
    <w:rsid w:val="00A4547F"/>
    <w:rsid w:val="00A456C6"/>
    <w:rsid w:val="00A46B11"/>
    <w:rsid w:val="00A47342"/>
    <w:rsid w:val="00A47A68"/>
    <w:rsid w:val="00A50855"/>
    <w:rsid w:val="00A51203"/>
    <w:rsid w:val="00A5205D"/>
    <w:rsid w:val="00A52B24"/>
    <w:rsid w:val="00A5324D"/>
    <w:rsid w:val="00A5400C"/>
    <w:rsid w:val="00A56FC4"/>
    <w:rsid w:val="00A57113"/>
    <w:rsid w:val="00A57D07"/>
    <w:rsid w:val="00A626AB"/>
    <w:rsid w:val="00A6528C"/>
    <w:rsid w:val="00A66B4D"/>
    <w:rsid w:val="00A71C9B"/>
    <w:rsid w:val="00A77123"/>
    <w:rsid w:val="00A77131"/>
    <w:rsid w:val="00A81F3E"/>
    <w:rsid w:val="00A834B0"/>
    <w:rsid w:val="00A8364D"/>
    <w:rsid w:val="00A85CB1"/>
    <w:rsid w:val="00A92BFD"/>
    <w:rsid w:val="00A9535F"/>
    <w:rsid w:val="00A96565"/>
    <w:rsid w:val="00AA0375"/>
    <w:rsid w:val="00AA2EB3"/>
    <w:rsid w:val="00AA3A8F"/>
    <w:rsid w:val="00AA3D0A"/>
    <w:rsid w:val="00AA582B"/>
    <w:rsid w:val="00AA5906"/>
    <w:rsid w:val="00AA6CF8"/>
    <w:rsid w:val="00AA7462"/>
    <w:rsid w:val="00AB014C"/>
    <w:rsid w:val="00AB050D"/>
    <w:rsid w:val="00AB06B1"/>
    <w:rsid w:val="00AB0CB6"/>
    <w:rsid w:val="00AB2045"/>
    <w:rsid w:val="00AB26CA"/>
    <w:rsid w:val="00AB27ED"/>
    <w:rsid w:val="00AB294B"/>
    <w:rsid w:val="00AB4A47"/>
    <w:rsid w:val="00AB5BC1"/>
    <w:rsid w:val="00AC0C6C"/>
    <w:rsid w:val="00AC0D0E"/>
    <w:rsid w:val="00AC528E"/>
    <w:rsid w:val="00AC5FDE"/>
    <w:rsid w:val="00AC7625"/>
    <w:rsid w:val="00AD0F56"/>
    <w:rsid w:val="00AD2B63"/>
    <w:rsid w:val="00AE2236"/>
    <w:rsid w:val="00AE266F"/>
    <w:rsid w:val="00AE33E9"/>
    <w:rsid w:val="00AE36EB"/>
    <w:rsid w:val="00AE5B4C"/>
    <w:rsid w:val="00AE6A63"/>
    <w:rsid w:val="00AE7C06"/>
    <w:rsid w:val="00AF1AF5"/>
    <w:rsid w:val="00AF2090"/>
    <w:rsid w:val="00AF212F"/>
    <w:rsid w:val="00AF3D38"/>
    <w:rsid w:val="00AF4FA8"/>
    <w:rsid w:val="00AF5647"/>
    <w:rsid w:val="00AF67FA"/>
    <w:rsid w:val="00AF6845"/>
    <w:rsid w:val="00AF750B"/>
    <w:rsid w:val="00B04036"/>
    <w:rsid w:val="00B04150"/>
    <w:rsid w:val="00B075D8"/>
    <w:rsid w:val="00B10F8E"/>
    <w:rsid w:val="00B1110A"/>
    <w:rsid w:val="00B13559"/>
    <w:rsid w:val="00B14031"/>
    <w:rsid w:val="00B1764F"/>
    <w:rsid w:val="00B17A12"/>
    <w:rsid w:val="00B20CC2"/>
    <w:rsid w:val="00B2128D"/>
    <w:rsid w:val="00B215B8"/>
    <w:rsid w:val="00B2335C"/>
    <w:rsid w:val="00B234E0"/>
    <w:rsid w:val="00B235BB"/>
    <w:rsid w:val="00B23AC8"/>
    <w:rsid w:val="00B23DFB"/>
    <w:rsid w:val="00B242EC"/>
    <w:rsid w:val="00B256C5"/>
    <w:rsid w:val="00B260D6"/>
    <w:rsid w:val="00B26AC3"/>
    <w:rsid w:val="00B275C1"/>
    <w:rsid w:val="00B27F11"/>
    <w:rsid w:val="00B30C8E"/>
    <w:rsid w:val="00B330AC"/>
    <w:rsid w:val="00B40E03"/>
    <w:rsid w:val="00B412F2"/>
    <w:rsid w:val="00B42A5E"/>
    <w:rsid w:val="00B42E0B"/>
    <w:rsid w:val="00B43A17"/>
    <w:rsid w:val="00B44A93"/>
    <w:rsid w:val="00B45432"/>
    <w:rsid w:val="00B468BC"/>
    <w:rsid w:val="00B47B69"/>
    <w:rsid w:val="00B50D34"/>
    <w:rsid w:val="00B50EFD"/>
    <w:rsid w:val="00B5106A"/>
    <w:rsid w:val="00B513E0"/>
    <w:rsid w:val="00B541E2"/>
    <w:rsid w:val="00B54B5B"/>
    <w:rsid w:val="00B55C10"/>
    <w:rsid w:val="00B57A68"/>
    <w:rsid w:val="00B57A6F"/>
    <w:rsid w:val="00B60E29"/>
    <w:rsid w:val="00B63C07"/>
    <w:rsid w:val="00B65FD1"/>
    <w:rsid w:val="00B703AA"/>
    <w:rsid w:val="00B746E2"/>
    <w:rsid w:val="00B74B96"/>
    <w:rsid w:val="00B80AB5"/>
    <w:rsid w:val="00B814C3"/>
    <w:rsid w:val="00B8416A"/>
    <w:rsid w:val="00B8499A"/>
    <w:rsid w:val="00B91665"/>
    <w:rsid w:val="00B91F82"/>
    <w:rsid w:val="00B9215F"/>
    <w:rsid w:val="00B93D87"/>
    <w:rsid w:val="00B9411D"/>
    <w:rsid w:val="00B95685"/>
    <w:rsid w:val="00B95BE5"/>
    <w:rsid w:val="00BA0696"/>
    <w:rsid w:val="00BA23D8"/>
    <w:rsid w:val="00BA23E6"/>
    <w:rsid w:val="00BA38AF"/>
    <w:rsid w:val="00BA3AF2"/>
    <w:rsid w:val="00BA5940"/>
    <w:rsid w:val="00BA5D29"/>
    <w:rsid w:val="00BA6E5F"/>
    <w:rsid w:val="00BA7B68"/>
    <w:rsid w:val="00BB1D6B"/>
    <w:rsid w:val="00BB5F63"/>
    <w:rsid w:val="00BB6645"/>
    <w:rsid w:val="00BB72F2"/>
    <w:rsid w:val="00BB7DA4"/>
    <w:rsid w:val="00BC1453"/>
    <w:rsid w:val="00BC1A2E"/>
    <w:rsid w:val="00BC3914"/>
    <w:rsid w:val="00BC3C08"/>
    <w:rsid w:val="00BC52CC"/>
    <w:rsid w:val="00BC54D8"/>
    <w:rsid w:val="00BD160F"/>
    <w:rsid w:val="00BD2C7E"/>
    <w:rsid w:val="00BD3074"/>
    <w:rsid w:val="00BD4289"/>
    <w:rsid w:val="00BD4425"/>
    <w:rsid w:val="00BD5010"/>
    <w:rsid w:val="00BD5BAF"/>
    <w:rsid w:val="00BD60EA"/>
    <w:rsid w:val="00BD6BB3"/>
    <w:rsid w:val="00BD6ECC"/>
    <w:rsid w:val="00BE139F"/>
    <w:rsid w:val="00BE24E6"/>
    <w:rsid w:val="00BE3B9D"/>
    <w:rsid w:val="00BE4C2E"/>
    <w:rsid w:val="00BE5ACB"/>
    <w:rsid w:val="00BE5E73"/>
    <w:rsid w:val="00BF149A"/>
    <w:rsid w:val="00BF1F78"/>
    <w:rsid w:val="00BF293B"/>
    <w:rsid w:val="00BF51B8"/>
    <w:rsid w:val="00BF65ED"/>
    <w:rsid w:val="00BF6CA9"/>
    <w:rsid w:val="00BF6F89"/>
    <w:rsid w:val="00C0150D"/>
    <w:rsid w:val="00C01510"/>
    <w:rsid w:val="00C017D6"/>
    <w:rsid w:val="00C0213F"/>
    <w:rsid w:val="00C05754"/>
    <w:rsid w:val="00C05929"/>
    <w:rsid w:val="00C07998"/>
    <w:rsid w:val="00C07BA8"/>
    <w:rsid w:val="00C10097"/>
    <w:rsid w:val="00C10D08"/>
    <w:rsid w:val="00C14908"/>
    <w:rsid w:val="00C17ECF"/>
    <w:rsid w:val="00C212C5"/>
    <w:rsid w:val="00C22585"/>
    <w:rsid w:val="00C23720"/>
    <w:rsid w:val="00C2437A"/>
    <w:rsid w:val="00C25EBB"/>
    <w:rsid w:val="00C2630F"/>
    <w:rsid w:val="00C26EE8"/>
    <w:rsid w:val="00C27BD3"/>
    <w:rsid w:val="00C3139C"/>
    <w:rsid w:val="00C31577"/>
    <w:rsid w:val="00C3188F"/>
    <w:rsid w:val="00C31F82"/>
    <w:rsid w:val="00C322B1"/>
    <w:rsid w:val="00C343F5"/>
    <w:rsid w:val="00C353CE"/>
    <w:rsid w:val="00C35740"/>
    <w:rsid w:val="00C36CD4"/>
    <w:rsid w:val="00C373EA"/>
    <w:rsid w:val="00C40707"/>
    <w:rsid w:val="00C4187E"/>
    <w:rsid w:val="00C45AE6"/>
    <w:rsid w:val="00C46427"/>
    <w:rsid w:val="00C4647C"/>
    <w:rsid w:val="00C46E86"/>
    <w:rsid w:val="00C50176"/>
    <w:rsid w:val="00C51C2D"/>
    <w:rsid w:val="00C51DC6"/>
    <w:rsid w:val="00C524BB"/>
    <w:rsid w:val="00C5326B"/>
    <w:rsid w:val="00C55178"/>
    <w:rsid w:val="00C6020F"/>
    <w:rsid w:val="00C624CB"/>
    <w:rsid w:val="00C63B1F"/>
    <w:rsid w:val="00C6447D"/>
    <w:rsid w:val="00C644D7"/>
    <w:rsid w:val="00C64B26"/>
    <w:rsid w:val="00C64DE5"/>
    <w:rsid w:val="00C65556"/>
    <w:rsid w:val="00C668DB"/>
    <w:rsid w:val="00C70A70"/>
    <w:rsid w:val="00C70B8E"/>
    <w:rsid w:val="00C70F13"/>
    <w:rsid w:val="00C70F3B"/>
    <w:rsid w:val="00C7108B"/>
    <w:rsid w:val="00C71B3E"/>
    <w:rsid w:val="00C73842"/>
    <w:rsid w:val="00C74356"/>
    <w:rsid w:val="00C74967"/>
    <w:rsid w:val="00C754A3"/>
    <w:rsid w:val="00C767F1"/>
    <w:rsid w:val="00C768BB"/>
    <w:rsid w:val="00C76AF6"/>
    <w:rsid w:val="00C76E6D"/>
    <w:rsid w:val="00C77106"/>
    <w:rsid w:val="00C77A47"/>
    <w:rsid w:val="00C801BE"/>
    <w:rsid w:val="00C80C6D"/>
    <w:rsid w:val="00C82866"/>
    <w:rsid w:val="00C82927"/>
    <w:rsid w:val="00C829C0"/>
    <w:rsid w:val="00C83EEA"/>
    <w:rsid w:val="00C84A23"/>
    <w:rsid w:val="00C84BC7"/>
    <w:rsid w:val="00C87B56"/>
    <w:rsid w:val="00C914C2"/>
    <w:rsid w:val="00C94D61"/>
    <w:rsid w:val="00C96C6B"/>
    <w:rsid w:val="00C96D2F"/>
    <w:rsid w:val="00C97196"/>
    <w:rsid w:val="00CA03ED"/>
    <w:rsid w:val="00CA0E10"/>
    <w:rsid w:val="00CA1013"/>
    <w:rsid w:val="00CA1D4E"/>
    <w:rsid w:val="00CA2A9B"/>
    <w:rsid w:val="00CA2B33"/>
    <w:rsid w:val="00CA2CBE"/>
    <w:rsid w:val="00CA4032"/>
    <w:rsid w:val="00CA5443"/>
    <w:rsid w:val="00CA623C"/>
    <w:rsid w:val="00CB03AB"/>
    <w:rsid w:val="00CB100D"/>
    <w:rsid w:val="00CB1EB1"/>
    <w:rsid w:val="00CB2034"/>
    <w:rsid w:val="00CB2405"/>
    <w:rsid w:val="00CB2C4B"/>
    <w:rsid w:val="00CB4534"/>
    <w:rsid w:val="00CB47F5"/>
    <w:rsid w:val="00CB4AA2"/>
    <w:rsid w:val="00CB4D16"/>
    <w:rsid w:val="00CB604B"/>
    <w:rsid w:val="00CB608B"/>
    <w:rsid w:val="00CB71D3"/>
    <w:rsid w:val="00CB769F"/>
    <w:rsid w:val="00CB7DEB"/>
    <w:rsid w:val="00CB7E84"/>
    <w:rsid w:val="00CC348A"/>
    <w:rsid w:val="00CC6BA5"/>
    <w:rsid w:val="00CC767A"/>
    <w:rsid w:val="00CC7837"/>
    <w:rsid w:val="00CC7B13"/>
    <w:rsid w:val="00CD086C"/>
    <w:rsid w:val="00CD0CC3"/>
    <w:rsid w:val="00CD22EF"/>
    <w:rsid w:val="00CD2F56"/>
    <w:rsid w:val="00CD313D"/>
    <w:rsid w:val="00CD6523"/>
    <w:rsid w:val="00CD736A"/>
    <w:rsid w:val="00CD7E92"/>
    <w:rsid w:val="00CE056C"/>
    <w:rsid w:val="00CE1DC8"/>
    <w:rsid w:val="00CE29BC"/>
    <w:rsid w:val="00CE51E0"/>
    <w:rsid w:val="00CE6434"/>
    <w:rsid w:val="00CE743A"/>
    <w:rsid w:val="00CF356C"/>
    <w:rsid w:val="00CF3C09"/>
    <w:rsid w:val="00CF7481"/>
    <w:rsid w:val="00D00A21"/>
    <w:rsid w:val="00D01757"/>
    <w:rsid w:val="00D03F66"/>
    <w:rsid w:val="00D05684"/>
    <w:rsid w:val="00D0609F"/>
    <w:rsid w:val="00D10526"/>
    <w:rsid w:val="00D10AF4"/>
    <w:rsid w:val="00D12815"/>
    <w:rsid w:val="00D12F2D"/>
    <w:rsid w:val="00D13462"/>
    <w:rsid w:val="00D13B29"/>
    <w:rsid w:val="00D163A0"/>
    <w:rsid w:val="00D21465"/>
    <w:rsid w:val="00D217F0"/>
    <w:rsid w:val="00D2382A"/>
    <w:rsid w:val="00D23BAF"/>
    <w:rsid w:val="00D23D8A"/>
    <w:rsid w:val="00D23EDB"/>
    <w:rsid w:val="00D26FCC"/>
    <w:rsid w:val="00D308E3"/>
    <w:rsid w:val="00D30BF6"/>
    <w:rsid w:val="00D33C11"/>
    <w:rsid w:val="00D36A54"/>
    <w:rsid w:val="00D37D4F"/>
    <w:rsid w:val="00D40CF0"/>
    <w:rsid w:val="00D432AC"/>
    <w:rsid w:val="00D44807"/>
    <w:rsid w:val="00D45690"/>
    <w:rsid w:val="00D51E11"/>
    <w:rsid w:val="00D53145"/>
    <w:rsid w:val="00D602CC"/>
    <w:rsid w:val="00D60C56"/>
    <w:rsid w:val="00D61AE6"/>
    <w:rsid w:val="00D6370B"/>
    <w:rsid w:val="00D66F58"/>
    <w:rsid w:val="00D70828"/>
    <w:rsid w:val="00D725CA"/>
    <w:rsid w:val="00D7298B"/>
    <w:rsid w:val="00D72CCB"/>
    <w:rsid w:val="00D748CB"/>
    <w:rsid w:val="00D74B04"/>
    <w:rsid w:val="00D7556A"/>
    <w:rsid w:val="00D756A3"/>
    <w:rsid w:val="00D76AFA"/>
    <w:rsid w:val="00D77864"/>
    <w:rsid w:val="00D77B90"/>
    <w:rsid w:val="00D77D76"/>
    <w:rsid w:val="00D77DDC"/>
    <w:rsid w:val="00D80667"/>
    <w:rsid w:val="00D807FE"/>
    <w:rsid w:val="00D80F0F"/>
    <w:rsid w:val="00D81346"/>
    <w:rsid w:val="00D84F03"/>
    <w:rsid w:val="00D84F6B"/>
    <w:rsid w:val="00D85462"/>
    <w:rsid w:val="00D90DCE"/>
    <w:rsid w:val="00D91B95"/>
    <w:rsid w:val="00D91E73"/>
    <w:rsid w:val="00D91FD1"/>
    <w:rsid w:val="00D92AF3"/>
    <w:rsid w:val="00D92BDD"/>
    <w:rsid w:val="00D937D2"/>
    <w:rsid w:val="00D93D68"/>
    <w:rsid w:val="00D95163"/>
    <w:rsid w:val="00D9593F"/>
    <w:rsid w:val="00D972C9"/>
    <w:rsid w:val="00D972EB"/>
    <w:rsid w:val="00D97574"/>
    <w:rsid w:val="00DA014C"/>
    <w:rsid w:val="00DA0531"/>
    <w:rsid w:val="00DA0C2F"/>
    <w:rsid w:val="00DA3129"/>
    <w:rsid w:val="00DA3CED"/>
    <w:rsid w:val="00DA7CE4"/>
    <w:rsid w:val="00DB2BD7"/>
    <w:rsid w:val="00DB2C9E"/>
    <w:rsid w:val="00DB4944"/>
    <w:rsid w:val="00DB5A8B"/>
    <w:rsid w:val="00DB5C1A"/>
    <w:rsid w:val="00DB64DB"/>
    <w:rsid w:val="00DB6B4D"/>
    <w:rsid w:val="00DB7A2D"/>
    <w:rsid w:val="00DC161B"/>
    <w:rsid w:val="00DC27FB"/>
    <w:rsid w:val="00DC6DC8"/>
    <w:rsid w:val="00DC71CF"/>
    <w:rsid w:val="00DD0C5F"/>
    <w:rsid w:val="00DD16AD"/>
    <w:rsid w:val="00DD2273"/>
    <w:rsid w:val="00DD4087"/>
    <w:rsid w:val="00DD42DB"/>
    <w:rsid w:val="00DD7618"/>
    <w:rsid w:val="00DD7A82"/>
    <w:rsid w:val="00DE0FE2"/>
    <w:rsid w:val="00DE1E4D"/>
    <w:rsid w:val="00DE2C70"/>
    <w:rsid w:val="00DE326F"/>
    <w:rsid w:val="00DE3865"/>
    <w:rsid w:val="00DE51AB"/>
    <w:rsid w:val="00DE5F92"/>
    <w:rsid w:val="00DE616B"/>
    <w:rsid w:val="00DE6220"/>
    <w:rsid w:val="00DE6D91"/>
    <w:rsid w:val="00DF0D43"/>
    <w:rsid w:val="00DF5E22"/>
    <w:rsid w:val="00E023F5"/>
    <w:rsid w:val="00E0579F"/>
    <w:rsid w:val="00E05FE3"/>
    <w:rsid w:val="00E06586"/>
    <w:rsid w:val="00E10C3D"/>
    <w:rsid w:val="00E12F85"/>
    <w:rsid w:val="00E138C8"/>
    <w:rsid w:val="00E13EC2"/>
    <w:rsid w:val="00E14027"/>
    <w:rsid w:val="00E14CF9"/>
    <w:rsid w:val="00E1624E"/>
    <w:rsid w:val="00E171B8"/>
    <w:rsid w:val="00E17A0E"/>
    <w:rsid w:val="00E20929"/>
    <w:rsid w:val="00E21991"/>
    <w:rsid w:val="00E23DD2"/>
    <w:rsid w:val="00E24B8D"/>
    <w:rsid w:val="00E25AAD"/>
    <w:rsid w:val="00E2642D"/>
    <w:rsid w:val="00E2720E"/>
    <w:rsid w:val="00E32728"/>
    <w:rsid w:val="00E34FAD"/>
    <w:rsid w:val="00E3791E"/>
    <w:rsid w:val="00E44D67"/>
    <w:rsid w:val="00E46908"/>
    <w:rsid w:val="00E46A2D"/>
    <w:rsid w:val="00E46AD5"/>
    <w:rsid w:val="00E557A5"/>
    <w:rsid w:val="00E55A3F"/>
    <w:rsid w:val="00E5716F"/>
    <w:rsid w:val="00E6172B"/>
    <w:rsid w:val="00E629E5"/>
    <w:rsid w:val="00E62A8F"/>
    <w:rsid w:val="00E63226"/>
    <w:rsid w:val="00E63F7B"/>
    <w:rsid w:val="00E665F3"/>
    <w:rsid w:val="00E671BC"/>
    <w:rsid w:val="00E67A20"/>
    <w:rsid w:val="00E708AF"/>
    <w:rsid w:val="00E717FD"/>
    <w:rsid w:val="00E723E4"/>
    <w:rsid w:val="00E75856"/>
    <w:rsid w:val="00E768F7"/>
    <w:rsid w:val="00E76CAC"/>
    <w:rsid w:val="00E77979"/>
    <w:rsid w:val="00E805AF"/>
    <w:rsid w:val="00E80D99"/>
    <w:rsid w:val="00E81BB1"/>
    <w:rsid w:val="00E81DDF"/>
    <w:rsid w:val="00E823DB"/>
    <w:rsid w:val="00E8256B"/>
    <w:rsid w:val="00E82D8C"/>
    <w:rsid w:val="00E84EF8"/>
    <w:rsid w:val="00E85EF1"/>
    <w:rsid w:val="00E863B9"/>
    <w:rsid w:val="00E921F4"/>
    <w:rsid w:val="00E94831"/>
    <w:rsid w:val="00E95877"/>
    <w:rsid w:val="00E97E41"/>
    <w:rsid w:val="00EA1028"/>
    <w:rsid w:val="00EA1EE6"/>
    <w:rsid w:val="00EA2ECC"/>
    <w:rsid w:val="00EA35F4"/>
    <w:rsid w:val="00EA41FD"/>
    <w:rsid w:val="00EB03AC"/>
    <w:rsid w:val="00EB0845"/>
    <w:rsid w:val="00EB3234"/>
    <w:rsid w:val="00EB49AA"/>
    <w:rsid w:val="00EC0294"/>
    <w:rsid w:val="00EC06DF"/>
    <w:rsid w:val="00EC2E2D"/>
    <w:rsid w:val="00EC42F5"/>
    <w:rsid w:val="00EC48C2"/>
    <w:rsid w:val="00EC5BEF"/>
    <w:rsid w:val="00EC6EBC"/>
    <w:rsid w:val="00ED1C8F"/>
    <w:rsid w:val="00ED2A27"/>
    <w:rsid w:val="00ED2D8D"/>
    <w:rsid w:val="00ED4034"/>
    <w:rsid w:val="00ED4259"/>
    <w:rsid w:val="00ED5C0E"/>
    <w:rsid w:val="00ED6657"/>
    <w:rsid w:val="00ED7ED1"/>
    <w:rsid w:val="00EE036F"/>
    <w:rsid w:val="00EE1D62"/>
    <w:rsid w:val="00EE1F80"/>
    <w:rsid w:val="00EE2DD5"/>
    <w:rsid w:val="00EE50F9"/>
    <w:rsid w:val="00EE52D8"/>
    <w:rsid w:val="00EF15C1"/>
    <w:rsid w:val="00EF244A"/>
    <w:rsid w:val="00EF2586"/>
    <w:rsid w:val="00EF2623"/>
    <w:rsid w:val="00EF34BE"/>
    <w:rsid w:val="00EF360E"/>
    <w:rsid w:val="00EF45D8"/>
    <w:rsid w:val="00EF4E04"/>
    <w:rsid w:val="00EF5CB7"/>
    <w:rsid w:val="00EF601B"/>
    <w:rsid w:val="00F0015F"/>
    <w:rsid w:val="00F001D7"/>
    <w:rsid w:val="00F014E6"/>
    <w:rsid w:val="00F02083"/>
    <w:rsid w:val="00F0348E"/>
    <w:rsid w:val="00F035B1"/>
    <w:rsid w:val="00F051D0"/>
    <w:rsid w:val="00F058EC"/>
    <w:rsid w:val="00F06006"/>
    <w:rsid w:val="00F11ACF"/>
    <w:rsid w:val="00F14159"/>
    <w:rsid w:val="00F14E25"/>
    <w:rsid w:val="00F17000"/>
    <w:rsid w:val="00F17764"/>
    <w:rsid w:val="00F17B87"/>
    <w:rsid w:val="00F20262"/>
    <w:rsid w:val="00F2187B"/>
    <w:rsid w:val="00F2378A"/>
    <w:rsid w:val="00F243D1"/>
    <w:rsid w:val="00F24C04"/>
    <w:rsid w:val="00F24DD2"/>
    <w:rsid w:val="00F265F6"/>
    <w:rsid w:val="00F26FF0"/>
    <w:rsid w:val="00F3104F"/>
    <w:rsid w:val="00F3592B"/>
    <w:rsid w:val="00F41739"/>
    <w:rsid w:val="00F423BD"/>
    <w:rsid w:val="00F431F0"/>
    <w:rsid w:val="00F46838"/>
    <w:rsid w:val="00F46CF8"/>
    <w:rsid w:val="00F46D16"/>
    <w:rsid w:val="00F4730D"/>
    <w:rsid w:val="00F503D5"/>
    <w:rsid w:val="00F54D07"/>
    <w:rsid w:val="00F56F6D"/>
    <w:rsid w:val="00F63069"/>
    <w:rsid w:val="00F64D49"/>
    <w:rsid w:val="00F652A3"/>
    <w:rsid w:val="00F66962"/>
    <w:rsid w:val="00F66988"/>
    <w:rsid w:val="00F67DFB"/>
    <w:rsid w:val="00F708C3"/>
    <w:rsid w:val="00F71E5E"/>
    <w:rsid w:val="00F7289F"/>
    <w:rsid w:val="00F72AC9"/>
    <w:rsid w:val="00F74AEE"/>
    <w:rsid w:val="00F74F38"/>
    <w:rsid w:val="00F761F2"/>
    <w:rsid w:val="00F7646C"/>
    <w:rsid w:val="00F7697A"/>
    <w:rsid w:val="00F8044E"/>
    <w:rsid w:val="00F82ED8"/>
    <w:rsid w:val="00F844AF"/>
    <w:rsid w:val="00F84A51"/>
    <w:rsid w:val="00F84CEC"/>
    <w:rsid w:val="00F850B6"/>
    <w:rsid w:val="00F910A1"/>
    <w:rsid w:val="00F92892"/>
    <w:rsid w:val="00F93C3B"/>
    <w:rsid w:val="00F9475C"/>
    <w:rsid w:val="00F947CD"/>
    <w:rsid w:val="00F94BA4"/>
    <w:rsid w:val="00F96DDA"/>
    <w:rsid w:val="00F97656"/>
    <w:rsid w:val="00F9768E"/>
    <w:rsid w:val="00FA1684"/>
    <w:rsid w:val="00FA1A4D"/>
    <w:rsid w:val="00FA2B2B"/>
    <w:rsid w:val="00FA5AA2"/>
    <w:rsid w:val="00FA636C"/>
    <w:rsid w:val="00FA7641"/>
    <w:rsid w:val="00FB0136"/>
    <w:rsid w:val="00FB038D"/>
    <w:rsid w:val="00FB18C5"/>
    <w:rsid w:val="00FB1E64"/>
    <w:rsid w:val="00FB3BA8"/>
    <w:rsid w:val="00FB6A2D"/>
    <w:rsid w:val="00FB6F33"/>
    <w:rsid w:val="00FC28A1"/>
    <w:rsid w:val="00FC4FFD"/>
    <w:rsid w:val="00FC6232"/>
    <w:rsid w:val="00FC69F9"/>
    <w:rsid w:val="00FC6BB9"/>
    <w:rsid w:val="00FD1F79"/>
    <w:rsid w:val="00FD3FF4"/>
    <w:rsid w:val="00FD4377"/>
    <w:rsid w:val="00FD5351"/>
    <w:rsid w:val="00FD59F5"/>
    <w:rsid w:val="00FE1D6D"/>
    <w:rsid w:val="00FE1D7F"/>
    <w:rsid w:val="00FE2969"/>
    <w:rsid w:val="00FE43D8"/>
    <w:rsid w:val="00FE5242"/>
    <w:rsid w:val="00FE762F"/>
    <w:rsid w:val="00FE7901"/>
    <w:rsid w:val="00FF0A54"/>
    <w:rsid w:val="00FF0CB8"/>
    <w:rsid w:val="00FF170B"/>
    <w:rsid w:val="00FF21B8"/>
    <w:rsid w:val="00FF29D0"/>
    <w:rsid w:val="00FF3A0C"/>
    <w:rsid w:val="00FF4D91"/>
    <w:rsid w:val="00FF625C"/>
    <w:rsid w:val="00FF6A03"/>
    <w:rsid w:val="00FF7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FD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B65FD1"/>
    <w:pPr>
      <w:keepNext/>
      <w:keepLines/>
      <w:spacing w:before="340" w:after="330" w:line="576" w:lineRule="auto"/>
      <w:outlineLvl w:val="0"/>
    </w:pPr>
    <w:rPr>
      <w:rFonts w:ascii="宋体" w:hAnsi="Courier New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B65FD1"/>
    <w:rPr>
      <w:rFonts w:ascii="宋体" w:eastAsia="宋体" w:hAnsi="Courier New" w:cs="Times New Roman"/>
      <w:b/>
      <w:bCs/>
      <w:kern w:val="44"/>
      <w:sz w:val="44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C2D10C4-121F-4E0B-9307-5711A20C0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414</Words>
  <Characters>2362</Characters>
  <Application>Microsoft Office Word</Application>
  <DocSecurity>0</DocSecurity>
  <Lines>19</Lines>
  <Paragraphs>5</Paragraphs>
  <ScaleCrop>false</ScaleCrop>
  <Company/>
  <LinksUpToDate>false</LinksUpToDate>
  <CharactersWithSpaces>2771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cp:lastPrinted>2018-11-29T07:43:00Z</cp:lastPrinted>
  <dcterms:created xsi:type="dcterms:W3CDTF">2018-11-29T07:39:00Z</dcterms:created>
  <dcterms:modified xsi:type="dcterms:W3CDTF">2018-11-29T07:45:00Z</dcterms:modified>
</cp:coreProperties>
</file>