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仿宋_GB2312"/>
          <w:b/>
          <w:bCs/>
          <w:sz w:val="30"/>
          <w:szCs w:val="30"/>
        </w:rPr>
      </w:pPr>
      <w:r>
        <w:rPr>
          <w:rFonts w:hint="eastAsia" w:eastAsia="仿宋_GB2312"/>
          <w:b/>
          <w:bCs/>
          <w:sz w:val="30"/>
          <w:szCs w:val="30"/>
          <w:lang w:val="en-US" w:eastAsia="zh-CN"/>
        </w:rPr>
        <w:t>电子支气管镜</w:t>
      </w:r>
      <w:r>
        <w:rPr>
          <w:rFonts w:hint="eastAsia" w:eastAsia="仿宋_GB2312"/>
          <w:b/>
          <w:bCs/>
          <w:sz w:val="30"/>
          <w:szCs w:val="30"/>
        </w:rPr>
        <w:t>技术参数及要求</w:t>
      </w:r>
    </w:p>
    <w:p>
      <w:pPr>
        <w:numPr>
          <w:ilvl w:val="0"/>
          <w:numId w:val="1"/>
        </w:numPr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插入管外径在5.2mm；</w:t>
      </w:r>
    </w:p>
    <w:p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 w:eastAsia="仿宋_GB2312"/>
          <w:sz w:val="28"/>
          <w:szCs w:val="28"/>
        </w:rPr>
        <w:t>插入管孔道内径</w:t>
      </w:r>
      <w:r>
        <w:rPr>
          <w:rFonts w:hint="eastAsia" w:eastAsia="仿宋_GB2312"/>
          <w:sz w:val="28"/>
          <w:szCs w:val="28"/>
          <w:lang w:val="en-US" w:eastAsia="zh-CN"/>
        </w:rPr>
        <w:t>≥</w:t>
      </w:r>
      <w:r>
        <w:rPr>
          <w:rFonts w:hint="eastAsia" w:eastAsia="仿宋_GB2312"/>
          <w:sz w:val="28"/>
          <w:szCs w:val="28"/>
        </w:rPr>
        <w:t>2.6mm；</w:t>
      </w:r>
    </w:p>
    <w:p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 w:eastAsia="仿宋_GB2312"/>
          <w:sz w:val="28"/>
          <w:szCs w:val="28"/>
        </w:rPr>
        <w:t>气管镜前端弯曲度角度向上180°，向下130°；</w:t>
      </w:r>
    </w:p>
    <w:p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 w:eastAsia="仿宋_GB2312"/>
          <w:sz w:val="28"/>
          <w:szCs w:val="28"/>
        </w:rPr>
        <w:t>要求自带LED光源，有直视效果；</w:t>
      </w:r>
    </w:p>
    <w:p>
      <w:pPr>
        <w:numPr>
          <w:ilvl w:val="0"/>
          <w:numId w:val="1"/>
        </w:numPr>
        <w:rPr>
          <w:sz w:val="28"/>
          <w:szCs w:val="28"/>
        </w:rPr>
      </w:pPr>
      <w:bookmarkStart w:id="0" w:name="_GoBack"/>
      <w:bookmarkEnd w:id="0"/>
      <w:r>
        <w:rPr>
          <w:rFonts w:hint="eastAsia" w:eastAsia="仿宋_GB2312"/>
          <w:sz w:val="28"/>
          <w:szCs w:val="28"/>
          <w:lang w:val="en-US" w:eastAsia="zh-CN"/>
        </w:rPr>
        <w:t>配10寸以上大屏；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448AD7"/>
    <w:multiLevelType w:val="singleLevel"/>
    <w:tmpl w:val="C7448AD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3739B9"/>
    <w:rsid w:val="13FD0F21"/>
    <w:rsid w:val="21770771"/>
    <w:rsid w:val="476D1D82"/>
    <w:rsid w:val="665851A3"/>
    <w:rsid w:val="7737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2022-02-23T01:20:00Z</dcterms:created>
  <dc:creator>HP</dc:creator>
  <cp:lastModifiedBy>HP</cp:lastModifiedBy>
  <cp:lastPrinted>2022-02-23T02:50:15Z</cp:lastPrinted>
  <dcterms:modified xsi:type="dcterms:W3CDTF">2022-02-23T02:50:56Z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C25CB0BBE835451E84F25F7B88F965E3</vt:lpwstr>
  </property>
</Properties>
</file>