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Calibri" w:hAnsi="Calibri" w:eastAsia="宋体" w:cs="Times New Roman"/>
          <w:b/>
          <w:bCs/>
          <w:kern w:val="2"/>
          <w:sz w:val="28"/>
          <w:szCs w:val="28"/>
        </w:rPr>
      </w:pPr>
      <w:r>
        <w:rPr>
          <w:rFonts w:hint="eastAsia" w:ascii="Calibri" w:hAnsi="Calibri" w:eastAsia="宋体" w:cs="Calibri"/>
          <w:b/>
          <w:bCs/>
          <w:kern w:val="2"/>
          <w:sz w:val="28"/>
          <w:szCs w:val="28"/>
          <w:lang w:val="en-US" w:eastAsia="zh-CN" w:bidi="ar"/>
        </w:rPr>
        <w:t>高压灭菌器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  <w:t>技术参数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*1.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灭菌器厂家须具有特种设备（压力容器）制造许可证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容量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:80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升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,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立式结构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,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底部带脚轮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 xml:space="preserve"> ;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*3.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压力容器设计压力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0.3Mpa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，压力容器设计使用年限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年（生产厂家提供压力容器容器数据表）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4.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灭菌工作温度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105-135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度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;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default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5.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采用脉动排气方式，有效吸收排冷及水蒸汽，脉动次数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1-9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次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;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*6.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操作界面分屏显示：灭菌温度、灭菌时间、干燥时间，并由专用按键设置，操作简便。 </w:t>
      </w:r>
    </w:p>
    <w:p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采用微电脑智能控制系统，功能强大，实现了灭菌过程的全自动控制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;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/>
        <w:jc w:val="both"/>
        <w:rPr>
          <w:rFonts w:hint="default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*8.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最高可存储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条故障信息记录，方便仪器管理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;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*9.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压力：安全阀起跳压力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0.28Mpa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numPr>
          <w:ilvl w:val="0"/>
          <w:numId w:val="2"/>
        </w:numPr>
        <w:suppressLineNumbers w:val="0"/>
        <w:spacing w:before="0" w:beforeAutospacing="0" w:after="0" w:afterAutospacing="0"/>
        <w:ind w:left="0" w:leftChars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腔体材料：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304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不锈钢；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*11.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门罩防烫装置：门罩由热绝缘塑料制成，避免蒸汽烫伤危险；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闭盖检查系统：系统自动检测腔盖锁紧情况，如腔盖未锁紧，灭菌器无法启动工作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*13.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干烧保护装置：灭菌腔底同时配备液胀式、铜质温度感应式、离子浓度式（水位传感器）三种不同干烧保护装置，避免了单一方式带来的误判；</w:t>
      </w:r>
    </w:p>
    <w:p>
      <w:pPr>
        <w:keepNext w:val="0"/>
        <w:keepLines w:val="0"/>
        <w:widowControl w:val="0"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过压双重保护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: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配备机械式安全阀及电子式压力开关，一旦压力异常，即可泄压并断电报警；</w:t>
      </w:r>
    </w:p>
    <w:p>
      <w:pPr>
        <w:keepNext w:val="0"/>
        <w:keepLines w:val="0"/>
        <w:widowControl w:val="0"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自动故障检测：系统实时监测运行状态，一有异常，迅速断电并报警；</w:t>
      </w:r>
    </w:p>
    <w:p>
      <w:pPr>
        <w:keepNext w:val="0"/>
        <w:keepLines w:val="0"/>
        <w:widowControl w:val="0"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故障报警系统：当仪器出现故障，报警为声音报警提示同时显示相应故障代码；</w:t>
      </w:r>
    </w:p>
    <w:p>
      <w:pPr>
        <w:keepNext w:val="0"/>
        <w:keepLines w:val="0"/>
        <w:widowControl w:val="0"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后台安全测试：可定期对系统的安全性以及安全防护措施进行检测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超温保护：超过设定温度，立即断电并报警；</w:t>
      </w:r>
    </w:p>
    <w:p>
      <w:pPr>
        <w:keepNext w:val="0"/>
        <w:keepLines w:val="0"/>
        <w:widowControl w:val="0"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电气保护：采用高灵敏度的电气保护系统，有效提供漏电、过流与短路保护；</w:t>
      </w:r>
    </w:p>
    <w:p>
      <w:pPr>
        <w:keepNext w:val="0"/>
        <w:keepLines w:val="0"/>
        <w:widowControl w:val="0"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干燥：灭菌结束可执行自动去湿功能，也可选择灭菌结束开盖，干燥彻底；</w:t>
      </w:r>
    </w:p>
    <w:p>
      <w:pPr>
        <w:keepNext w:val="0"/>
        <w:keepLines w:val="0"/>
        <w:widowControl w:val="0"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附件：带不锈钢提篮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个；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A2760E"/>
    <w:multiLevelType w:val="multilevel"/>
    <w:tmpl w:val="A4A2760E"/>
    <w:lvl w:ilvl="0" w:tentative="0">
      <w:start w:val="14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1">
    <w:nsid w:val="A68F1348"/>
    <w:multiLevelType w:val="multilevel"/>
    <w:tmpl w:val="A68F1348"/>
    <w:lvl w:ilvl="0" w:tentative="0">
      <w:start w:val="7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2">
    <w:nsid w:val="4CEBA921"/>
    <w:multiLevelType w:val="multilevel"/>
    <w:tmpl w:val="4CEBA921"/>
    <w:lvl w:ilvl="0" w:tentative="0">
      <w:start w:val="10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zYjAyNWNhNDkxZDkxMjI4Mjc1OGQ2MGZkYWY3MjkifQ=="/>
  </w:docVars>
  <w:rsids>
    <w:rsidRoot w:val="00000000"/>
    <w:rsid w:val="06603167"/>
    <w:rsid w:val="32A37556"/>
    <w:rsid w:val="3A90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695</Words>
  <Characters>745</Characters>
  <Lines>0</Lines>
  <Paragraphs>0</Paragraphs>
  <TotalTime>1</TotalTime>
  <ScaleCrop>false</ScaleCrop>
  <LinksUpToDate>false</LinksUpToDate>
  <CharactersWithSpaces>748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2023-06-23T07:07:00Z</dcterms:created>
  <dc:creator>zz</dc:creator>
  <cp:lastModifiedBy>WPS_1669601807</cp:lastModifiedBy>
  <dcterms:modified xsi:type="dcterms:W3CDTF">2023-06-26T08:06:54Z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1371FDFD4BD04B37A79452E9D6FEBE78_13</vt:lpwstr>
  </property>
</Properties>
</file>