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桌面多腔三气培养箱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注：需要采购进口品牌，目前国内没有专门用于胚胎、配子培养的三气桌面培养箱的生产厂家，拟采购经多数生殖中心使用验证培养效果可靠，成功率比较高的进口品牌。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用途：为胚胎细胞提供无扰、稳定的培养环境。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原装进口。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独特的培养环境：6个独立培养腔室，腔室间有独立的温度调节系统和气路，无腔室间温度和气体浓度相互影响，确保胚胎培养拥有最佳的发育温度和气体浓度。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温度控制模式：电热丝直接加热，每个腔室有2个温度探头分别位于热盖和热底。配有独特的热盖技术，能够有效防止冷凝现象、提高温度恢复速率、保持培养环境温度均一性。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温度控制范围：室温+3.0℃-40.0℃；温度控制精度：±0.2℃，温度恢复时间：≤1分钟。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内置可移动培养皿托盘：适用于各种不同型号培养皿。每个腔室可放置培养皿≥4×IVF专用4孔板，或4×60mm培养皿，或8×35mm培养皿。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供气模式：纯二氧化碳和氮气，无需使用预混气体，降低成本。内置二氧化碳传感器、氧气传感器和气体混合器，可根据用户需要控制气相浓度组成。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气体浓度控制精度：±0.2%；气体浓度范围：二氧化碳2.0%-9.9%，氧气5.0%-19.9%，气体浓度恢复时间：≤3分钟。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管路嵌入HEPA/VOC过滤装置，对因开盖、机器内部等原因混入的气体进行过滤，保证腔室内持续的洁净气体环境。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  <w:lang w:eastAsia="zh-CN"/>
        </w:rPr>
        <w:t>、</w:t>
      </w:r>
      <w:bookmarkStart w:id="0" w:name="_GoBack"/>
      <w:bookmarkEnd w:id="0"/>
      <w:r>
        <w:rPr>
          <w:rFonts w:hint="eastAsia"/>
          <w:sz w:val="28"/>
          <w:szCs w:val="28"/>
        </w:rPr>
        <w:t>三重气体净化：0.2µm在线HEPA过滤器；HEPA/VOC气体过滤器；254nm波长UV-C灯，并配备185nm滤光片防止臭氧产生。内部气体循环流动：气体循环利用，降低耗气量，降低使用成本；气体循环多重过滤，保证气体洁净度。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11、</w:t>
      </w:r>
      <w:r>
        <w:rPr>
          <w:rFonts w:hint="eastAsia"/>
          <w:sz w:val="28"/>
          <w:szCs w:val="28"/>
        </w:rPr>
        <w:t>可选配PH实时监控：搭配1台监视工作台，内嵌实时监控PH软件，提供PH变动折线图和异常报警提醒，可最多一拖8个PH探头；PH探头可选30分钟或1分钟监测一次，准确率±0.05；PH监测培养皿使用体积100ul培养液+50ul油。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腔室参数验证校准：机器本身自带温度验证传感器和气体取样端口，可实现每个培养腔室独立的气体和温度验证。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数据记录软件：提供温度、气体浓度、流速、压力、PH等数据记录与警报记录。历史数据可追溯、可导出。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14、</w:t>
      </w:r>
      <w:r>
        <w:rPr>
          <w:rFonts w:hint="eastAsia"/>
          <w:sz w:val="28"/>
          <w:szCs w:val="28"/>
        </w:rPr>
        <w:t>可选配专用叠放架，堆叠两台培养箱，节省实验室空间。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503751CB"/>
    <w:rsid w:val="42F204C2"/>
    <w:rsid w:val="5037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718</Characters>
  <Lines>0</Lines>
  <Paragraphs>0</Paragraphs>
  <TotalTime>10</TotalTime>
  <ScaleCrop>false</ScaleCrop>
  <LinksUpToDate>false</LinksUpToDate>
  <CharactersWithSpaces>719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2023-05-18T01:43:00Z</dcterms:created>
  <dc:creator>HP</dc:creator>
  <cp:lastModifiedBy>HP</cp:lastModifiedBy>
  <cp:lastPrinted>2023-05-18T07:35:56Z</cp:lastPrinted>
  <dcterms:modified xsi:type="dcterms:W3CDTF">2023-05-18T07:36:00Z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CDB17E5CA3FE4558B888D93126AA06B1_11</vt:lpwstr>
  </property>
</Properties>
</file>