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0"/>
          <w:szCs w:val="30"/>
        </w:rPr>
        <w:t>小型灭菌器技术参数</w:t>
      </w:r>
      <w:r>
        <w:rPr>
          <w:rFonts w:hint="eastAsia"/>
        </w:rPr>
        <w:tab/>
      </w:r>
    </w:p>
    <w:p>
      <w:pPr>
        <w:jc w:val="lef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有效内容积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29升及以</w:t>
      </w:r>
      <w:r>
        <w:rPr>
          <w:rFonts w:hint="eastAsia"/>
          <w:sz w:val="24"/>
          <w:szCs w:val="24"/>
          <w:lang w:val="en-US" w:eastAsia="zh-CN"/>
        </w:rPr>
        <w:t>下</w:t>
      </w:r>
      <w:bookmarkStart w:id="0" w:name="_GoBack"/>
      <w:bookmarkEnd w:id="0"/>
    </w:p>
    <w:p>
      <w:pPr>
        <w:ind w:left="480" w:hanging="480" w:hangingChars="200"/>
        <w:jc w:val="lef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蒸馏水水质自动检测系统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带水质检测，时时检测, 并显示水质状况的电导率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出厂电导率报警设定:≥40报警, ≥65报警强制更换蒸馏水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自动报警、检测故障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自动显示故障信息，自动报警误操作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脉动抽真空次数</w:t>
      </w:r>
      <w:r>
        <w:rPr>
          <w:rFonts w:hint="eastAsia"/>
          <w:b/>
          <w:bCs/>
          <w:sz w:val="24"/>
          <w:szCs w:val="24"/>
        </w:rPr>
        <w:tab/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3次 预脉动真空 (灭菌开始前的抽真空数)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控制方式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微机处理，全自动控制，带提示音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温度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134℃、121℃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温控精度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温度感应控制，±0.2℃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灭菌时间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4-5分钟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工作程序和全过程时间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多个可选灭菌程序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灭菌效果检测功能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有专门的 BD检测程序, 真空检测程序,可检查灭菌效果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显示功能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LED数码显示,时时显示、温度、压力时间等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连接功能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可连接外置打印机,打印存储数据及灭菌记录</w:t>
      </w:r>
    </w:p>
    <w:p>
      <w:pPr>
        <w:ind w:left="480" w:hanging="480" w:hanging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自动供应蒸馏水及自动排水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自动上水和自动排水,设备内无蓄水箱和管路不存任何废水.</w:t>
      </w:r>
    </w:p>
    <w:p>
      <w:pPr>
        <w:ind w:left="480" w:hanging="480" w:hanging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过热保护装置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高温蒸汽是由内部蒸汽罐产生蒸汽打入腔体内, 在蒸汽罐内外设有2个热敏器件,如超温现象立即停止加热. 而不是象普通设备在锅体内加热产生蒸汽难以控制.</w:t>
      </w: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关键部件: 真空泵</w:t>
      </w:r>
      <w:r>
        <w:rPr>
          <w:rFonts w:hint="eastAsia"/>
          <w:b/>
          <w:bCs/>
          <w:sz w:val="24"/>
          <w:szCs w:val="24"/>
          <w:lang w:val="en-US" w:eastAsia="zh-CN"/>
        </w:rPr>
        <w:t>:</w:t>
      </w:r>
      <w:r>
        <w:rPr>
          <w:rFonts w:hint="eastAsia"/>
          <w:sz w:val="24"/>
          <w:szCs w:val="24"/>
        </w:rPr>
        <w:t>水环式真空泵</w:t>
      </w:r>
    </w:p>
    <w:p>
      <w:pPr>
        <w:ind w:left="480" w:hanging="480" w:hanging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可以灭菌任何器械</w:t>
      </w:r>
      <w:r>
        <w:rPr>
          <w:rFonts w:hint="eastAsia"/>
          <w:b/>
          <w:bCs/>
          <w:sz w:val="24"/>
          <w:szCs w:val="24"/>
        </w:rPr>
        <w:tab/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"可灭菌各种品牌的手术器械,腔镜等各种金属治疗工具、棉布织物等"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</w:rPr>
        <w:t>电源: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220V  16A  2500W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2C0747DC"/>
    <w:rsid w:val="2C0747DC"/>
    <w:rsid w:val="3080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532</Characters>
  <Lines>0</Lines>
  <Paragraphs>0</Paragraphs>
  <TotalTime>11</TotalTime>
  <ScaleCrop>false</ScaleCrop>
  <LinksUpToDate>false</LinksUpToDate>
  <CharactersWithSpaces>549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2023-07-10T02:53:00Z</dcterms:created>
  <dc:creator>HP</dc:creator>
  <cp:lastModifiedBy>HP</cp:lastModifiedBy>
  <dcterms:modified xsi:type="dcterms:W3CDTF">2023-07-11T00:39:31Z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FF2DEB8C7F0B47D6964EABDE668789C9_11</vt:lpwstr>
  </property>
</Properties>
</file>