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sz w:val="28"/>
          <w:szCs w:val="28"/>
          <w:lang w:val="en-US" w:eastAsia="zh-CN"/>
        </w:rPr>
        <w:t>睡眠呼吸记录仪</w:t>
      </w:r>
      <w:bookmarkStart w:id="0" w:name="_GoBack"/>
      <w:bookmarkEnd w:id="0"/>
      <w:r>
        <w:rPr>
          <w:b/>
          <w:sz w:val="28"/>
          <w:szCs w:val="28"/>
        </w:rPr>
        <w:t>技术参数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1、导联数：≥7导；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包括：口鼻气流1导、鼾声1导、呼吸运动1导、体位1导、血氧1导、 脉搏率1导、脉搏波1导、数据良好指示标识1导、PAP压力滴定7导；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2、体积小巧，主机重量小于90克，适合于患者在医院任何科室或家庭诊断使用；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*3、设备具备≥4GB内存，可同时存储500小时以上的多段数据；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*4、具有基于气流，血氧饱度度和呼吸努力度信号的良好数据指示功能，无需软件，就可以显示有效记录时长和问题导联。方便医生在记录完成后未进行数据分析的情况下，及时了解数据的良好程度，极大的节省了设备在医院和家庭患者之间的转运时间。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、优良的传感器附件，保证高质量的血氧监测技术，可重复使用的体积描记式胸腹绑带，以及带过滤器的鼻气流导管。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、一体式呼吸绑带设计，无需额外设备固定带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、金属材质口鼻气流管接头，坚固耐用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、探头信号质量检查功能，在记录过程中，可以随时显示探头佩戴情况，无需停止记录</w:t>
      </w:r>
    </w:p>
    <w:p>
      <w:pPr>
        <w:rPr>
          <w:b/>
          <w:bCs/>
          <w:sz w:val="24"/>
          <w:szCs w:val="24"/>
          <w:shd w:val="pct10" w:color="auto" w:fill="FFFFFF"/>
        </w:rPr>
      </w:pPr>
      <w:r>
        <w:rPr>
          <w:rFonts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睡眠分析系统功能</w:t>
      </w:r>
    </w:p>
    <w:p>
      <w:pP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、原厂最新版的记录与分析软件系统，可以自定义操作者的权限，可以个性化设置软件界面，具有领先的自动分析功能，全面满足AASM2.3标准，同时具有数据库管理系统和远程Cloud云服务功能，能够高效的进行临床数据统计，大大简化临床科研工作量。 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、可将生理数据采用EDF数据格式存储，方便数据共享和学术交流。</w:t>
      </w:r>
    </w:p>
    <w:p>
      <w:pPr>
        <w:pStyle w:val="14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*</w:t>
      </w:r>
      <w:r>
        <w:rPr>
          <w:rFonts w:hint="eastAsia" w:asci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、可蓝牙无线联机同一品牌的CPAP或BiPAP呼吸机进行压力滴定，具有在电脑上调压的压力滴定控制软件；并且能够记录实时潮气量，压力变化，漏气量等数据。 </w:t>
      </w:r>
    </w:p>
    <w:p>
      <w:pPr>
        <w:pStyle w:val="14"/>
        <w:rPr>
          <w:rFonts w:hint="default" w:asciiTheme="minorHAnsi" w:hAnsiTheme="minorHAnsi" w:eastAsiaTheme="minorEastAsia" w:cstheme="minorBidi"/>
          <w:color w:val="auto"/>
          <w:kern w:val="2"/>
          <w:sz w:val="18"/>
          <w:szCs w:val="18"/>
          <w:lang w:val="en-US" w:eastAsia="zh-CN" w:bidi="ar-SA"/>
        </w:rPr>
      </w:pPr>
    </w:p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EB1F7B"/>
    <w:rsid w:val="00020F91"/>
    <w:rsid w:val="00091052"/>
    <w:rsid w:val="000A5477"/>
    <w:rsid w:val="002205EF"/>
    <w:rsid w:val="00273D7B"/>
    <w:rsid w:val="00364907"/>
    <w:rsid w:val="00367CF1"/>
    <w:rsid w:val="003778F2"/>
    <w:rsid w:val="00450DEB"/>
    <w:rsid w:val="00494A7A"/>
    <w:rsid w:val="004E7F93"/>
    <w:rsid w:val="00532742"/>
    <w:rsid w:val="00561C10"/>
    <w:rsid w:val="0062203D"/>
    <w:rsid w:val="006C6649"/>
    <w:rsid w:val="00714BF4"/>
    <w:rsid w:val="00733DE4"/>
    <w:rsid w:val="007B688F"/>
    <w:rsid w:val="007C4995"/>
    <w:rsid w:val="007C7486"/>
    <w:rsid w:val="00882E9E"/>
    <w:rsid w:val="00913FCA"/>
    <w:rsid w:val="00930977"/>
    <w:rsid w:val="00965ACD"/>
    <w:rsid w:val="00971FF0"/>
    <w:rsid w:val="00A83036"/>
    <w:rsid w:val="00B06AC2"/>
    <w:rsid w:val="00B37A0C"/>
    <w:rsid w:val="00B80FD0"/>
    <w:rsid w:val="00C0710F"/>
    <w:rsid w:val="00C663BA"/>
    <w:rsid w:val="00CA45AF"/>
    <w:rsid w:val="00DC6A78"/>
    <w:rsid w:val="00EB1F7B"/>
    <w:rsid w:val="00EC0818"/>
    <w:rsid w:val="00FA70E7"/>
    <w:rsid w:val="00FE2273"/>
    <w:rsid w:val="16B5455F"/>
    <w:rsid w:val="3DFE234C"/>
    <w:rsid w:val="572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widowControl/>
      <w:spacing w:line="460" w:lineRule="exact"/>
      <w:jc w:val="left"/>
      <w:outlineLvl w:val="2"/>
    </w:pPr>
    <w:rPr>
      <w:rFonts w:ascii="Arial" w:hAnsi="Arial" w:eastAsia="宋体" w:cs="Arial"/>
      <w:bCs/>
      <w:kern w:val="0"/>
      <w:sz w:val="24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2">
    <w:name w:val="标题 3 字符"/>
    <w:basedOn w:val="8"/>
    <w:link w:val="3"/>
    <w:qFormat/>
    <w:uiPriority w:val="0"/>
    <w:rPr>
      <w:rFonts w:ascii="Arial" w:hAnsi="Arial" w:eastAsia="宋体" w:cs="Arial"/>
      <w:bCs/>
      <w:kern w:val="0"/>
      <w:sz w:val="24"/>
      <w:szCs w:val="26"/>
    </w:r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677</Characters>
  <Lines>8</Lines>
  <Paragraphs>2</Paragraphs>
  <TotalTime>3</TotalTime>
  <ScaleCrop>false</ScaleCrop>
  <LinksUpToDate>false</LinksUpToDate>
  <CharactersWithSpaces>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2019-11-05T01:25:00Z</dcterms:created>
  <dc:creator>李昭欣</dc:creator>
  <cp:lastModifiedBy>HP</cp:lastModifiedBy>
  <dcterms:modified xsi:type="dcterms:W3CDTF">2023-07-11T01:01:39Z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F6BCA446EC85435B94489EE775904123_13</vt:lpwstr>
  </property>
</Properties>
</file>