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F2F0">
      <w:pPr>
        <w:spacing w:line="360" w:lineRule="auto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麻醉车技术参数</w:t>
      </w:r>
    </w:p>
    <w:p w14:paraId="13D963DF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规格:850*520*950mm</w:t>
      </w:r>
    </w:p>
    <w:p w14:paraId="6460050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整车主要由ABS工程塑料、铝合金、不锈钢构成，铝合金四柱承重；</w:t>
      </w:r>
    </w:p>
    <w:p w14:paraId="2D676A9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台面： ABS注塑模具一次性成型一体化台面两侧带扶手，推行方便；ABS护栏三面无空隙，小的物品不会滑落，护栏高度70mm，台面上配透明软玻璃，保护台面不易划伤。</w:t>
      </w:r>
    </w:p>
    <w:p w14:paraId="7D4BD4D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正面：可旋扭断一次性锁，配置有五层抽屉，第一、二层小抽屉，抽屉面高80mm，内空：508*358*68mm；第三、四层为中抽屉，抽屉面高120mm，内空：508*358*110mm；第五层为大抽屉，抽屉面高240mm，内空：508*358*220mm。每个抽屉内 配3*3分隔片，可自由分隔，每个抽屉面板上配有防盗式封口插槽标识牌，防止液体及灰尘进入。</w:t>
      </w:r>
      <w:bookmarkStart w:id="0" w:name="_GoBack"/>
      <w:bookmarkEnd w:id="0"/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</w:rPr>
        <w:t>配两排可伸缩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联置器盒，一层托盘（尺寸：400*120mm）配15个透明标签盒</w:t>
      </w:r>
    </w:p>
    <w:p w14:paraId="3C6DBF3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隐藏式伸缩副工作台、档案盒；</w:t>
      </w:r>
    </w:p>
    <w:p w14:paraId="2BEB15A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>配有隐藏式可伸缩输液架、圆桶锐器盒、2个ABS污物桶；</w:t>
      </w:r>
    </w:p>
    <w:p w14:paraId="465415A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eastAsia"/>
          <w:sz w:val="24"/>
          <w:szCs w:val="24"/>
        </w:rPr>
        <w:t>推车底部：配有四个豪华万向插入式轻声轮，两只带刹车功能。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8E3959"/>
    <w:rsid w:val="00130B5C"/>
    <w:rsid w:val="008E3959"/>
    <w:rsid w:val="1B591428"/>
    <w:rsid w:val="212245E1"/>
    <w:rsid w:val="23FF416A"/>
    <w:rsid w:val="363470C6"/>
    <w:rsid w:val="5C5E55C9"/>
    <w:rsid w:val="64AF6F2F"/>
    <w:rsid w:val="767955ED"/>
    <w:rsid w:val="798F3B01"/>
    <w:rsid w:val="7B0327C4"/>
    <w:rsid w:val="7B0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497</Characters>
  <Lines>3</Lines>
  <Paragraphs>1</Paragraphs>
  <TotalTime>7</TotalTime>
  <ScaleCrop>false</ScaleCrop>
  <LinksUpToDate>false</LinksUpToDate>
  <CharactersWithSpaces>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2023-11-10T07:10:00Z</dcterms:created>
  <dc:creator>Hello</dc:creator>
  <cp:lastModifiedBy>WPS_1669601807</cp:lastModifiedBy>
  <dcterms:modified xsi:type="dcterms:W3CDTF">2024-10-14T07:27:00Z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C10E615B7553428CB3BF928F64E9C187_13</vt:lpwstr>
  </property>
</Properties>
</file>