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43C33">
      <w:pPr>
        <w:widowControl/>
        <w:spacing w:line="360" w:lineRule="auto"/>
        <w:jc w:val="center"/>
        <w:rPr>
          <w:rFonts w:hint="eastAsia" w:ascii="宋体" w:hAnsi="宋体"/>
          <w:b/>
          <w:sz w:val="24"/>
        </w:rPr>
      </w:pPr>
      <w:r>
        <w:rPr>
          <w:rFonts w:hint="eastAsia" w:ascii="宋体" w:hAnsi="宋体"/>
          <w:b/>
          <w:sz w:val="24"/>
        </w:rPr>
        <w:t>口腔综合治疗</w:t>
      </w:r>
      <w:r>
        <w:rPr>
          <w:rFonts w:hint="eastAsia" w:ascii="宋体" w:hAnsi="宋体"/>
          <w:b/>
          <w:sz w:val="24"/>
          <w:lang w:val="en-US" w:eastAsia="zh-CN"/>
        </w:rPr>
        <w:t>台</w:t>
      </w:r>
      <w:r>
        <w:rPr>
          <w:rFonts w:hint="eastAsia" w:ascii="宋体" w:hAnsi="宋体"/>
          <w:b/>
          <w:sz w:val="24"/>
        </w:rPr>
        <w:t>技术参数</w:t>
      </w:r>
      <w:bookmarkStart w:id="0" w:name="_GoBack"/>
      <w:bookmarkEnd w:id="0"/>
    </w:p>
    <w:p w14:paraId="18B650AA">
      <w:pPr>
        <w:widowControl/>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一、技术参数</w:t>
      </w:r>
      <w:r>
        <w:rPr>
          <w:rFonts w:asciiTheme="minorEastAsia" w:hAnsiTheme="minorEastAsia" w:eastAsiaTheme="minorEastAsia"/>
          <w:b/>
          <w:sz w:val="24"/>
        </w:rPr>
        <w:t>:</w:t>
      </w:r>
    </w:p>
    <w:p w14:paraId="25413EF5">
      <w:pPr>
        <w:widowControl/>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1、电源：</w:t>
      </w:r>
      <w:r>
        <w:rPr>
          <w:rFonts w:asciiTheme="minorEastAsia" w:hAnsiTheme="minorEastAsia" w:eastAsiaTheme="minorEastAsia"/>
          <w:sz w:val="24"/>
        </w:rPr>
        <w:t>AC 220 V</w:t>
      </w:r>
      <w:r>
        <w:rPr>
          <w:rFonts w:hint="eastAsia" w:asciiTheme="minorEastAsia" w:hAnsiTheme="minorEastAsia" w:eastAsiaTheme="minorEastAsia"/>
          <w:sz w:val="24"/>
        </w:rPr>
        <w:t>，</w:t>
      </w:r>
      <w:r>
        <w:rPr>
          <w:rFonts w:asciiTheme="minorEastAsia" w:hAnsiTheme="minorEastAsia" w:eastAsiaTheme="minorEastAsia"/>
          <w:sz w:val="24"/>
        </w:rPr>
        <w:t xml:space="preserve">50 Hz </w:t>
      </w:r>
      <w:r>
        <w:rPr>
          <w:rFonts w:hint="eastAsia" w:asciiTheme="minorEastAsia" w:hAnsiTheme="minorEastAsia" w:eastAsiaTheme="minorEastAsia"/>
          <w:sz w:val="24"/>
        </w:rPr>
        <w:t>，</w:t>
      </w:r>
      <w:r>
        <w:rPr>
          <w:rFonts w:asciiTheme="minorEastAsia" w:hAnsiTheme="minorEastAsia" w:eastAsiaTheme="minorEastAsia"/>
          <w:sz w:val="24"/>
        </w:rPr>
        <w:t>4 A</w:t>
      </w:r>
    </w:p>
    <w:p w14:paraId="5319157E">
      <w:pPr>
        <w:widowControl/>
        <w:spacing w:line="360" w:lineRule="auto"/>
        <w:rPr>
          <w:rFonts w:hint="eastAsia" w:asciiTheme="minorEastAsia" w:hAnsiTheme="minorEastAsia" w:eastAsiaTheme="minorEastAsia"/>
          <w:sz w:val="24"/>
        </w:rPr>
      </w:pPr>
      <w:r>
        <w:rPr>
          <w:rFonts w:hint="eastAsia" w:cs="宋体" w:asciiTheme="minorEastAsia" w:hAnsiTheme="minorEastAsia" w:eastAsiaTheme="minorEastAsia"/>
          <w:sz w:val="24"/>
        </w:rPr>
        <w:t>2、运行模式为：间歇加载连续运行</w:t>
      </w:r>
    </w:p>
    <w:p w14:paraId="045A7079">
      <w:pPr>
        <w:widowControl/>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3、气压：</w:t>
      </w:r>
      <w:r>
        <w:rPr>
          <w:rFonts w:asciiTheme="minorEastAsia" w:hAnsiTheme="minorEastAsia" w:eastAsiaTheme="minorEastAsia"/>
          <w:sz w:val="24"/>
        </w:rPr>
        <w:t xml:space="preserve">0.551 Mpa </w:t>
      </w:r>
      <w:r>
        <w:rPr>
          <w:rFonts w:hint="eastAsia" w:asciiTheme="minorEastAsia" w:hAnsiTheme="minorEastAsia" w:eastAsiaTheme="minorEastAsia"/>
          <w:sz w:val="24"/>
        </w:rPr>
        <w:t>，流量＞</w:t>
      </w:r>
      <w:r>
        <w:rPr>
          <w:rFonts w:asciiTheme="minorEastAsia" w:hAnsiTheme="minorEastAsia" w:eastAsiaTheme="minorEastAsia"/>
          <w:sz w:val="24"/>
        </w:rPr>
        <w:t>70.80 L/min</w:t>
      </w:r>
    </w:p>
    <w:p w14:paraId="1C998270">
      <w:pPr>
        <w:widowControl/>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4、水压：</w:t>
      </w:r>
      <w:r>
        <w:rPr>
          <w:rFonts w:asciiTheme="minorEastAsia" w:hAnsiTheme="minorEastAsia" w:eastAsiaTheme="minorEastAsia"/>
          <w:sz w:val="24"/>
        </w:rPr>
        <w:t xml:space="preserve">0.207 Mpa </w:t>
      </w:r>
      <w:r>
        <w:rPr>
          <w:rFonts w:hint="eastAsia" w:asciiTheme="minorEastAsia" w:hAnsiTheme="minorEastAsia" w:eastAsiaTheme="minorEastAsia"/>
          <w:sz w:val="24"/>
        </w:rPr>
        <w:t>，流量＞</w:t>
      </w:r>
      <w:r>
        <w:rPr>
          <w:rFonts w:asciiTheme="minorEastAsia" w:hAnsiTheme="minorEastAsia" w:eastAsiaTheme="minorEastAsia"/>
          <w:sz w:val="24"/>
        </w:rPr>
        <w:t>5.18 L/min</w:t>
      </w:r>
    </w:p>
    <w:p w14:paraId="482DCA2B">
      <w:pPr>
        <w:widowControl/>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5、真空：</w:t>
      </w:r>
      <w:r>
        <w:rPr>
          <w:rFonts w:asciiTheme="minorEastAsia" w:hAnsiTheme="minorEastAsia" w:eastAsiaTheme="minorEastAsia"/>
          <w:sz w:val="24"/>
        </w:rPr>
        <w:t xml:space="preserve">0.027 Mpa </w:t>
      </w:r>
      <w:r>
        <w:rPr>
          <w:rFonts w:hint="eastAsia" w:asciiTheme="minorEastAsia" w:hAnsiTheme="minorEastAsia" w:eastAsiaTheme="minorEastAsia"/>
          <w:sz w:val="24"/>
        </w:rPr>
        <w:t>，流量＞</w:t>
      </w:r>
      <w:r>
        <w:rPr>
          <w:rFonts w:asciiTheme="minorEastAsia" w:hAnsiTheme="minorEastAsia" w:eastAsiaTheme="minorEastAsia"/>
          <w:sz w:val="24"/>
        </w:rPr>
        <w:t>339.84 L/min</w:t>
      </w:r>
    </w:p>
    <w:p w14:paraId="1FB1B867">
      <w:pPr>
        <w:spacing w:line="360" w:lineRule="auto"/>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6、座垫面离地面最低高度</w:t>
      </w:r>
      <w:r>
        <w:rPr>
          <w:rFonts w:cs="宋体" w:asciiTheme="minorEastAsia" w:hAnsiTheme="minorEastAsia" w:eastAsiaTheme="minorEastAsia"/>
          <w:kern w:val="0"/>
          <w:sz w:val="24"/>
        </w:rPr>
        <w:t xml:space="preserve">: </w:t>
      </w:r>
      <w:r>
        <w:rPr>
          <w:rFonts w:hint="eastAsia" w:cs="宋体" w:asciiTheme="minorEastAsia" w:hAnsiTheme="minorEastAsia" w:eastAsiaTheme="minorEastAsia"/>
          <w:kern w:val="0"/>
          <w:sz w:val="24"/>
        </w:rPr>
        <w:t>350毫米（可调）</w:t>
      </w:r>
    </w:p>
    <w:p w14:paraId="7FFC06A7">
      <w:pPr>
        <w:spacing w:line="360" w:lineRule="auto"/>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7、座垫面离地面最高高度</w:t>
      </w:r>
      <w:r>
        <w:rPr>
          <w:rFonts w:cs="宋体" w:asciiTheme="minorEastAsia" w:hAnsiTheme="minorEastAsia" w:eastAsiaTheme="minorEastAsia"/>
          <w:kern w:val="0"/>
          <w:sz w:val="24"/>
        </w:rPr>
        <w:t xml:space="preserve">: </w:t>
      </w:r>
      <w:r>
        <w:rPr>
          <w:rFonts w:hint="eastAsia" w:cs="宋体" w:asciiTheme="minorEastAsia" w:hAnsiTheme="minorEastAsia" w:eastAsiaTheme="minorEastAsia"/>
          <w:kern w:val="0"/>
          <w:sz w:val="24"/>
        </w:rPr>
        <w:t>800毫米（可调）</w:t>
      </w:r>
    </w:p>
    <w:p w14:paraId="02984090">
      <w:pPr>
        <w:spacing w:line="400" w:lineRule="exact"/>
        <w:jc w:val="left"/>
        <w:rPr>
          <w:rFonts w:hint="eastAsia" w:asciiTheme="minorEastAsia" w:hAnsiTheme="minorEastAsia" w:eastAsiaTheme="minorEastAsia"/>
          <w:b/>
          <w:sz w:val="24"/>
        </w:rPr>
      </w:pPr>
      <w:r>
        <w:rPr>
          <w:rFonts w:hint="eastAsia" w:cs="宋体" w:asciiTheme="minorEastAsia" w:hAnsiTheme="minorEastAsia" w:eastAsiaTheme="minorEastAsia"/>
          <w:b/>
          <w:kern w:val="0"/>
          <w:sz w:val="24"/>
        </w:rPr>
        <w:t>二、</w:t>
      </w:r>
      <w:r>
        <w:rPr>
          <w:rFonts w:hint="eastAsia" w:asciiTheme="minorEastAsia" w:hAnsiTheme="minorEastAsia" w:eastAsiaTheme="minorEastAsia"/>
          <w:b/>
          <w:sz w:val="24"/>
        </w:rPr>
        <w:t>病人座椅：</w:t>
      </w:r>
    </w:p>
    <w:p w14:paraId="25F18C96">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1、机身：锻造钢结构机身，结实耐用。</w:t>
      </w:r>
    </w:p>
    <w:p w14:paraId="3EAB19C8">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2、底盘：金属加软性塑料包裹，外形美观、牢靠。</w:t>
      </w:r>
    </w:p>
    <w:p w14:paraId="4508DC7B">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3、动力系统：全电脑控制双电机驱动座椅的上升起落及靠背的俯仰驱动。</w:t>
      </w:r>
      <w:r>
        <w:rPr>
          <w:rFonts w:asciiTheme="minorEastAsia" w:hAnsiTheme="minorEastAsia" w:eastAsiaTheme="minorEastAsia"/>
          <w:sz w:val="24"/>
        </w:rPr>
        <w:t xml:space="preserve"> </w:t>
      </w:r>
    </w:p>
    <w:p w14:paraId="7FFF37D1">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4、关节臂：挤压铝制关节臂，平衡弹簧及精密的加工工艺使其运用灵活便捷。</w:t>
      </w:r>
    </w:p>
    <w:p w14:paraId="7D0D44A8">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5、双升降扶手：便捷轻松上下180度翻转升降，降低及升起后做到患者无障碍上下。</w:t>
      </w:r>
    </w:p>
    <w:p w14:paraId="010FEB6E">
      <w:pPr>
        <w:spacing w:line="360" w:lineRule="auto"/>
        <w:ind w:left="360" w:hanging="360" w:hangingChars="150"/>
        <w:rPr>
          <w:rFonts w:hint="eastAsia" w:asciiTheme="minorEastAsia" w:hAnsiTheme="minorEastAsia" w:eastAsiaTheme="minorEastAsia"/>
          <w:sz w:val="24"/>
        </w:rPr>
      </w:pPr>
      <w:r>
        <w:rPr>
          <w:rFonts w:hint="eastAsia" w:asciiTheme="minorEastAsia" w:hAnsiTheme="minorEastAsia" w:eastAsiaTheme="minorEastAsia"/>
          <w:sz w:val="24"/>
        </w:rPr>
        <w:t>6、患者椅联动式设计：采用人体工程学设计，使靠背转轴与髋关节同步运动，防止身体被拉升、压缩、滑动。</w:t>
      </w:r>
    </w:p>
    <w:p w14:paraId="5AC77AF4">
      <w:pPr>
        <w:spacing w:line="360" w:lineRule="auto"/>
        <w:ind w:left="360" w:hanging="360" w:hangingChars="150"/>
        <w:rPr>
          <w:rFonts w:hint="eastAsia" w:asciiTheme="minorEastAsia" w:hAnsiTheme="minorEastAsia" w:eastAsiaTheme="minorEastAsia"/>
          <w:sz w:val="24"/>
        </w:rPr>
      </w:pPr>
      <w:r>
        <w:rPr>
          <w:rFonts w:hint="eastAsia" w:asciiTheme="minorEastAsia" w:hAnsiTheme="minorEastAsia" w:eastAsiaTheme="minorEastAsia"/>
          <w:sz w:val="24"/>
        </w:rPr>
        <w:t>7、座垫：采用进口超纤超软皮革手工缝制，符合人体自然生理曲线的滚塑磨具与进口皮革包裹的记忆海绵椅垫设计，让患者在治疗过程中倍感舒适。</w:t>
      </w:r>
    </w:p>
    <w:p w14:paraId="31C4D1FD">
      <w:pPr>
        <w:spacing w:line="360" w:lineRule="auto"/>
        <w:ind w:left="240" w:hanging="240" w:hangingChars="100"/>
        <w:rPr>
          <w:rFonts w:hint="eastAsia" w:asciiTheme="minorEastAsia" w:hAnsiTheme="minorEastAsia" w:eastAsiaTheme="minorEastAsia"/>
          <w:sz w:val="24"/>
        </w:rPr>
      </w:pPr>
      <w:r>
        <w:rPr>
          <w:rFonts w:hint="eastAsia" w:asciiTheme="minorEastAsia" w:hAnsiTheme="minorEastAsia" w:eastAsiaTheme="minorEastAsia"/>
          <w:sz w:val="24"/>
        </w:rPr>
        <w:t>8、★靠背：靠背背板采用真正的人体工程学曲线型设计的铸铝工艺及与进口缝制皮革包裹的记忆海绵，美观、安全舒适。无需工具方便拆卸，便于清洁及维护。</w:t>
      </w:r>
    </w:p>
    <w:p w14:paraId="66B892B3">
      <w:pPr>
        <w:spacing w:line="360" w:lineRule="auto"/>
        <w:ind w:left="240" w:hanging="240" w:hangingChars="100"/>
        <w:rPr>
          <w:rFonts w:hint="eastAsia" w:asciiTheme="minorEastAsia" w:hAnsiTheme="minorEastAsia" w:eastAsiaTheme="minorEastAsia"/>
          <w:sz w:val="24"/>
        </w:rPr>
      </w:pPr>
      <w:r>
        <w:rPr>
          <w:rFonts w:hint="eastAsia" w:asciiTheme="minorEastAsia" w:hAnsiTheme="minorEastAsia" w:eastAsiaTheme="minorEastAsia"/>
          <w:sz w:val="24"/>
        </w:rPr>
        <w:t>9、头枕：三关节头枕，可对长度、角度进行任意调整及定位，能够满足不同体型患者（包括儿童和轮椅患者）各种治疗体位的需求。</w:t>
      </w:r>
    </w:p>
    <w:p w14:paraId="51E0DB48">
      <w:pPr>
        <w:spacing w:line="360" w:lineRule="auto"/>
        <w:ind w:left="360" w:hanging="360" w:hangingChars="150"/>
        <w:rPr>
          <w:rFonts w:hint="eastAsia" w:asciiTheme="minorEastAsia" w:hAnsiTheme="minorEastAsia" w:eastAsiaTheme="minorEastAsia"/>
          <w:sz w:val="24"/>
        </w:rPr>
      </w:pPr>
      <w:r>
        <w:rPr>
          <w:rFonts w:hint="eastAsia" w:asciiTheme="minorEastAsia" w:hAnsiTheme="minorEastAsia" w:eastAsiaTheme="minorEastAsia"/>
          <w:sz w:val="24"/>
        </w:rPr>
        <w:t>10、自动安全保护系统，牙椅安全开关，当病人椅运动遇阻时，牙椅会紧急停止。</w:t>
      </w:r>
    </w:p>
    <w:p w14:paraId="3A493578">
      <w:pPr>
        <w:spacing w:line="360" w:lineRule="auto"/>
        <w:ind w:left="210" w:leftChars="100"/>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三、医生侧柜体内安装治疗器械盘：</w:t>
      </w:r>
    </w:p>
    <w:p w14:paraId="25950E0B">
      <w:pPr>
        <w:spacing w:line="360" w:lineRule="auto"/>
        <w:ind w:left="210" w:leftChars="100"/>
        <w:rPr>
          <w:rFonts w:hint="eastAsia" w:asciiTheme="minorEastAsia" w:hAnsiTheme="minorEastAsia" w:eastAsiaTheme="minorEastAsia"/>
          <w:sz w:val="24"/>
        </w:rPr>
      </w:pP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1、免螺丝易维护安装的塑料上壳。</w:t>
      </w:r>
    </w:p>
    <w:p w14:paraId="6248807B">
      <w:pPr>
        <w:spacing w:line="360" w:lineRule="auto"/>
        <w:ind w:left="210" w:leftChars="10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2、器械托盘，尺寸≥：380*300mm</w:t>
      </w:r>
    </w:p>
    <w:p w14:paraId="1275C946">
      <w:pPr>
        <w:spacing w:line="360" w:lineRule="auto"/>
        <w:ind w:left="210" w:leftChars="100" w:firstLine="240" w:firstLineChars="100"/>
        <w:rPr>
          <w:rFonts w:hint="eastAsia" w:asciiTheme="minorEastAsia" w:hAnsiTheme="minorEastAsia" w:eastAsiaTheme="minorEastAsia"/>
          <w:bCs/>
          <w:sz w:val="24"/>
        </w:rPr>
      </w:pPr>
      <w:r>
        <w:rPr>
          <w:rFonts w:hint="eastAsia" w:asciiTheme="minorEastAsia" w:hAnsiTheme="minorEastAsia" w:eastAsiaTheme="minorEastAsia"/>
          <w:sz w:val="24"/>
        </w:rPr>
        <w:t>3、防回吸气水分离双阀体设计，</w:t>
      </w:r>
      <w:r>
        <w:rPr>
          <w:rFonts w:hint="eastAsia" w:asciiTheme="minorEastAsia" w:hAnsiTheme="minorEastAsia" w:eastAsiaTheme="minorEastAsia"/>
          <w:bCs/>
          <w:sz w:val="24"/>
        </w:rPr>
        <w:t>让水气控制更稳定耐用。</w:t>
      </w:r>
    </w:p>
    <w:p w14:paraId="4BB74D0F">
      <w:pPr>
        <w:spacing w:line="360" w:lineRule="auto"/>
        <w:ind w:left="210" w:leftChars="10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4、4位独立水调节及4位独立气调节开关设计。</w:t>
      </w:r>
    </w:p>
    <w:p w14:paraId="52140EFE">
      <w:pPr>
        <w:spacing w:line="360" w:lineRule="auto"/>
        <w:ind w:left="210" w:leftChars="10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5、 三用枪水加热及手机管路水加热系统</w:t>
      </w:r>
    </w:p>
    <w:p w14:paraId="668FF83E">
      <w:pPr>
        <w:spacing w:line="360" w:lineRule="auto"/>
        <w:ind w:left="420" w:leftChars="200"/>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 xml:space="preserve"> </w:t>
      </w:r>
      <w:r>
        <w:rPr>
          <w:rFonts w:hint="eastAsia" w:asciiTheme="minorEastAsia" w:hAnsiTheme="minorEastAsia" w:eastAsiaTheme="minorEastAsia"/>
          <w:sz w:val="24"/>
        </w:rPr>
        <w:t>配置液晶触摸LED控制屏尺寸：≥1</w:t>
      </w:r>
      <w:r>
        <w:rPr>
          <w:rFonts w:asciiTheme="minorEastAsia" w:hAnsiTheme="minorEastAsia" w:eastAsiaTheme="minorEastAsia"/>
          <w:sz w:val="24"/>
        </w:rPr>
        <w:t>0</w:t>
      </w:r>
      <w:r>
        <w:rPr>
          <w:rFonts w:hint="eastAsia" w:asciiTheme="minorEastAsia" w:hAnsiTheme="minorEastAsia" w:eastAsiaTheme="minorEastAsia"/>
          <w:sz w:val="24"/>
        </w:rPr>
        <w:t>0X70</w:t>
      </w:r>
      <w:r>
        <w:rPr>
          <w:rFonts w:asciiTheme="minorEastAsia" w:hAnsiTheme="minorEastAsia" w:eastAsiaTheme="minorEastAsia"/>
          <w:sz w:val="24"/>
        </w:rPr>
        <w:t>0</w:t>
      </w:r>
      <w:r>
        <w:rPr>
          <w:rFonts w:hint="eastAsia" w:asciiTheme="minorEastAsia" w:hAnsiTheme="minorEastAsia" w:eastAsiaTheme="minorEastAsia"/>
          <w:sz w:val="24"/>
        </w:rPr>
        <w:t>mm，控制屏可上下翻转并可数字显示手机气压及漱口水温度的数字显示，电动马达的功能操作控制，洁牙机的操作控制，智能化管路消毒的操作控制集成于触控屏幕内，≥5组自由记忆椅位.</w:t>
      </w:r>
    </w:p>
    <w:p w14:paraId="3C3357C9">
      <w:pPr>
        <w:spacing w:line="360" w:lineRule="auto"/>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7、治疗单元下挂式手机位，确保长时间使用准确无故障。</w:t>
      </w:r>
    </w:p>
    <w:p w14:paraId="18BB9E20">
      <w:pPr>
        <w:spacing w:line="360" w:lineRule="auto"/>
        <w:ind w:left="210" w:leftChars="100"/>
        <w:rPr>
          <w:rFonts w:hint="eastAsia" w:asciiTheme="minorEastAsia" w:hAnsiTheme="minorEastAsia" w:eastAsiaTheme="minorEastAsia"/>
          <w:sz w:val="24"/>
        </w:rPr>
      </w:pPr>
      <w:r>
        <w:rPr>
          <w:rFonts w:hint="eastAsia" w:asciiTheme="minorEastAsia" w:hAnsiTheme="minorEastAsia" w:eastAsiaTheme="minorEastAsia"/>
          <w:sz w:val="24"/>
        </w:rPr>
        <w:t>8、气控治疗台上下移动制动</w:t>
      </w:r>
    </w:p>
    <w:p w14:paraId="70ADFEE0">
      <w:pPr>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9、 患者椅与动态器械之间具有运动互锁功能，确保了医生和患者的人身安全。</w:t>
      </w:r>
    </w:p>
    <w:p w14:paraId="5E17BBA1">
      <w:pPr>
        <w:spacing w:line="400" w:lineRule="exact"/>
        <w:ind w:left="142"/>
        <w:jc w:val="left"/>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 xml:space="preserve">四、吸顶手术灯及摄录系统： </w:t>
      </w:r>
    </w:p>
    <w:p w14:paraId="4F85EAD3">
      <w:pPr>
        <w:spacing w:line="400" w:lineRule="exact"/>
        <w:ind w:firstLine="240" w:firstLineChars="100"/>
        <w:jc w:val="left"/>
        <w:rPr>
          <w:rFonts w:hint="eastAsia" w:asciiTheme="minorEastAsia" w:hAnsiTheme="minorEastAsia" w:eastAsiaTheme="minorEastAsia"/>
          <w:bCs/>
          <w:sz w:val="24"/>
        </w:rPr>
      </w:pPr>
      <w:r>
        <w:rPr>
          <w:rFonts w:hint="eastAsia" w:asciiTheme="minorEastAsia" w:hAnsiTheme="minorEastAsia" w:eastAsiaTheme="minorEastAsia"/>
          <w:bCs/>
          <w:sz w:val="24"/>
        </w:rPr>
        <w:t>1、输入电压：AC12V-24V</w:t>
      </w:r>
    </w:p>
    <w:p w14:paraId="5F8E8A99">
      <w:pPr>
        <w:spacing w:line="400" w:lineRule="exact"/>
        <w:ind w:left="450" w:leftChars="100" w:hanging="240" w:hangingChars="100"/>
        <w:jc w:val="left"/>
        <w:rPr>
          <w:rFonts w:hint="eastAsia" w:cs="宋体" w:asciiTheme="minorEastAsia" w:hAnsiTheme="minorEastAsia" w:eastAsiaTheme="minorEastAsia"/>
          <w:sz w:val="24"/>
        </w:rPr>
      </w:pPr>
      <w:r>
        <w:rPr>
          <w:rFonts w:hint="eastAsia" w:asciiTheme="minorEastAsia" w:hAnsiTheme="minorEastAsia" w:eastAsiaTheme="minorEastAsia"/>
          <w:bCs/>
          <w:sz w:val="24"/>
        </w:rPr>
        <w:t>2、</w:t>
      </w:r>
      <w:r>
        <w:rPr>
          <w:rFonts w:hint="eastAsia" w:cs="宋体" w:asciiTheme="minorEastAsia" w:hAnsiTheme="minorEastAsia" w:eastAsiaTheme="minorEastAsia"/>
          <w:sz w:val="24"/>
        </w:rPr>
        <w:t>灯头内部采用优异的弧形设计，内置分区模块不低于8个，发光芯片数量不低于48颗，多点光源照射，光斑调节灵活，使光斑照度更均匀，当手术灯被部分遮挡时，也可达到完好无影效果；</w:t>
      </w:r>
    </w:p>
    <w:p w14:paraId="7A6809A3">
      <w:pPr>
        <w:spacing w:line="400" w:lineRule="exact"/>
        <w:ind w:left="450" w:leftChars="100" w:hanging="240" w:hangingChars="100"/>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3、灯体圆形灯头≥500mm，超薄流线型设计，最厚处不超过10CM，可获得极佳的层流效果。</w:t>
      </w:r>
    </w:p>
    <w:p w14:paraId="0446AE4D">
      <w:pPr>
        <w:tabs>
          <w:tab w:val="left" w:pos="717"/>
        </w:tabs>
        <w:ind w:left="479" w:leftChars="114" w:hanging="240" w:hangingChars="100"/>
        <w:rPr>
          <w:rFonts w:hint="eastAsia" w:cs="宋体" w:asciiTheme="minorEastAsia" w:hAnsiTheme="minorEastAsia" w:eastAsiaTheme="minorEastAsia"/>
          <w:sz w:val="24"/>
        </w:rPr>
      </w:pPr>
      <w:r>
        <w:rPr>
          <w:rFonts w:hint="eastAsia" w:cs="宋体" w:asciiTheme="minorEastAsia" w:hAnsiTheme="minorEastAsia" w:eastAsiaTheme="minorEastAsia"/>
          <w:color w:val="000000"/>
          <w:sz w:val="24"/>
        </w:rPr>
        <w:t>4</w:t>
      </w:r>
      <w:r>
        <w:rPr>
          <w:rFonts w:hint="eastAsia" w:cs="宋体" w:asciiTheme="minorEastAsia" w:hAnsiTheme="minorEastAsia" w:eastAsiaTheme="minorEastAsia"/>
          <w:sz w:val="24"/>
        </w:rPr>
        <w:t>.</w:t>
      </w:r>
      <w:r>
        <w:rPr>
          <w:rFonts w:hint="eastAsia" w:cs="宋体" w:asciiTheme="minorEastAsia" w:hAnsiTheme="minorEastAsia" w:eastAsiaTheme="minorEastAsia"/>
          <w:color w:val="000000"/>
          <w:sz w:val="24"/>
        </w:rPr>
        <w:t>采用优质LED发光芯片，</w:t>
      </w:r>
      <w:r>
        <w:rPr>
          <w:rFonts w:hint="eastAsia" w:cs="宋体" w:asciiTheme="minorEastAsia" w:hAnsiTheme="minorEastAsia" w:eastAsiaTheme="minorEastAsia"/>
          <w:sz w:val="24"/>
        </w:rPr>
        <w:t>芯片使用寿命高</w:t>
      </w:r>
      <w:r>
        <w:rPr>
          <w:rFonts w:hint="eastAsia" w:cs="宋体" w:asciiTheme="minorEastAsia" w:hAnsiTheme="minorEastAsia" w:eastAsiaTheme="minorEastAsia"/>
          <w:color w:val="000000"/>
          <w:sz w:val="24"/>
        </w:rPr>
        <w:t>。</w:t>
      </w:r>
    </w:p>
    <w:p w14:paraId="26996BA8">
      <w:pPr>
        <w:spacing w:line="400" w:lineRule="exact"/>
        <w:ind w:left="450" w:leftChars="100" w:hanging="240" w:hangingChars="1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5、采用新型LED冷光源，</w:t>
      </w:r>
      <w:r>
        <w:rPr>
          <w:rFonts w:hint="eastAsia" w:cs="宋体" w:asciiTheme="minorEastAsia" w:hAnsiTheme="minorEastAsia" w:eastAsiaTheme="minorEastAsia"/>
          <w:color w:val="000000"/>
          <w:sz w:val="24"/>
        </w:rPr>
        <w:t>照度可达40000-160000Lux可实现无极调光非多档调节；</w:t>
      </w:r>
      <w:r>
        <w:rPr>
          <w:rFonts w:hint="eastAsia" w:cs="宋体" w:asciiTheme="minorEastAsia" w:hAnsiTheme="minorEastAsia" w:eastAsiaTheme="minorEastAsia"/>
          <w:kern w:val="0"/>
          <w:sz w:val="24"/>
        </w:rPr>
        <w:t>色温在</w:t>
      </w:r>
      <w:r>
        <w:rPr>
          <w:rFonts w:hint="eastAsia" w:cs="宋体" w:asciiTheme="minorEastAsia" w:hAnsiTheme="minorEastAsia" w:eastAsiaTheme="minorEastAsia"/>
          <w:sz w:val="24"/>
        </w:rPr>
        <w:t>3700K-5000K区间，无极调光</w:t>
      </w:r>
      <w:r>
        <w:rPr>
          <w:rFonts w:hint="eastAsia" w:cs="宋体" w:asciiTheme="minorEastAsia" w:hAnsiTheme="minorEastAsia" w:eastAsiaTheme="minorEastAsia"/>
          <w:color w:val="000000"/>
          <w:sz w:val="24"/>
        </w:rPr>
        <w:t>非多档调节</w:t>
      </w:r>
      <w:r>
        <w:rPr>
          <w:rFonts w:hint="eastAsia" w:cs="宋体" w:asciiTheme="minorEastAsia" w:hAnsiTheme="minorEastAsia" w:eastAsiaTheme="minorEastAsia"/>
          <w:kern w:val="0"/>
          <w:sz w:val="24"/>
        </w:rPr>
        <w:t>。满足高照度的同时，根据不同术者的需求，调节光照参数，使术者对光的感知柔和不眩目。</w:t>
      </w:r>
    </w:p>
    <w:p w14:paraId="66C3E1E6">
      <w:pPr>
        <w:ind w:left="690" w:leftChars="100" w:hanging="480" w:hangingChars="200"/>
        <w:rPr>
          <w:rFonts w:hint="eastAsia" w:asciiTheme="minorEastAsia" w:hAnsiTheme="minorEastAsia" w:eastAsiaTheme="minorEastAsia"/>
          <w:sz w:val="24"/>
        </w:rPr>
      </w:pPr>
      <w:r>
        <w:rPr>
          <w:rFonts w:hint="eastAsia" w:asciiTheme="minorEastAsia" w:hAnsiTheme="minorEastAsia" w:eastAsiaTheme="minorEastAsia"/>
          <w:sz w:val="24"/>
        </w:rPr>
        <w:t>6、安装方式：吸顶式安装，摄像系统的摄像头装在无影灯灯头的正中心，摄像臂用来悬挂录显终端。</w:t>
      </w:r>
    </w:p>
    <w:p w14:paraId="03BE148B">
      <w:pPr>
        <w:widowControl/>
        <w:tabs>
          <w:tab w:val="left" w:pos="717"/>
        </w:tabs>
        <w:wordWrap w:val="0"/>
        <w:topLinePunct/>
        <w:autoSpaceDE w:val="0"/>
        <w:autoSpaceDN w:val="0"/>
        <w:ind w:left="480" w:hanging="480" w:hangingChars="200"/>
        <w:rPr>
          <w:rFonts w:hint="eastAsia" w:cs="宋体" w:asciiTheme="minorEastAsia" w:hAnsiTheme="minorEastAsia" w:eastAsiaTheme="minorEastAsia"/>
          <w:color w:val="000000"/>
          <w:sz w:val="24"/>
          <w:lang w:val="zh-CN"/>
        </w:rPr>
      </w:pPr>
      <w:r>
        <w:rPr>
          <w:rFonts w:hint="eastAsia" w:asciiTheme="minorEastAsia" w:hAnsiTheme="minorEastAsia" w:eastAsiaTheme="minorEastAsia"/>
          <w:sz w:val="24"/>
        </w:rPr>
        <w:t>7、</w:t>
      </w:r>
      <w:r>
        <w:rPr>
          <w:rFonts w:hint="eastAsia" w:cs="宋体" w:asciiTheme="minorEastAsia" w:hAnsiTheme="minorEastAsia" w:eastAsiaTheme="minorEastAsia"/>
          <w:color w:val="000000"/>
          <w:sz w:val="24"/>
        </w:rPr>
        <w:t xml:space="preserve"> </w:t>
      </w:r>
      <w:r>
        <w:rPr>
          <w:rFonts w:hint="eastAsia" w:cs="宋体" w:asciiTheme="minorEastAsia" w:hAnsiTheme="minorEastAsia" w:eastAsiaTheme="minorEastAsia"/>
          <w:color w:val="000000"/>
          <w:sz w:val="24"/>
          <w:lang w:val="zh-CN"/>
        </w:rPr>
        <w:t>具有不低于1/2.8英寸CMOS传感器，有效像素不低于400万；</w:t>
      </w:r>
    </w:p>
    <w:p w14:paraId="2E26BFC3">
      <w:pPr>
        <w:widowControl/>
        <w:tabs>
          <w:tab w:val="left" w:pos="717"/>
        </w:tabs>
        <w:wordWrap w:val="0"/>
        <w:topLinePunct/>
        <w:autoSpaceDE w:val="0"/>
        <w:autoSpaceDN w:val="0"/>
        <w:ind w:left="480" w:hanging="480" w:hangingChars="200"/>
        <w:rPr>
          <w:rFonts w:hint="eastAsia" w:cs="宋体" w:asciiTheme="minorEastAsia" w:hAnsiTheme="minorEastAsia" w:eastAsiaTheme="minorEastAsia"/>
          <w:color w:val="000000"/>
          <w:sz w:val="24"/>
          <w:lang w:val="zh-CN"/>
        </w:rPr>
      </w:pPr>
      <w:r>
        <w:rPr>
          <w:rFonts w:hint="eastAsia" w:cs="宋体" w:asciiTheme="minorEastAsia" w:hAnsiTheme="minorEastAsia" w:eastAsiaTheme="minorEastAsia"/>
          <w:color w:val="000000"/>
          <w:sz w:val="24"/>
          <w:lang w:val="zh-CN"/>
        </w:rPr>
        <w:t>8、</w:t>
      </w:r>
      <w:r>
        <w:rPr>
          <w:rFonts w:hint="eastAsia" w:cs="宋体" w:asciiTheme="minorEastAsia" w:hAnsiTheme="minorEastAsia" w:eastAsiaTheme="minorEastAsia"/>
          <w:color w:val="000000"/>
          <w:sz w:val="24"/>
        </w:rPr>
        <w:t xml:space="preserve"> </w:t>
      </w:r>
      <w:r>
        <w:rPr>
          <w:rFonts w:hint="eastAsia" w:cs="宋体" w:asciiTheme="minorEastAsia" w:hAnsiTheme="minorEastAsia" w:eastAsiaTheme="minorEastAsia"/>
          <w:color w:val="000000"/>
          <w:sz w:val="24"/>
          <w:lang w:val="zh-CN"/>
        </w:rPr>
        <w:t>全高清中置摄像系统，灯盘中置摄像位，摄像机位于灯头中心点，与照明区域一致，术野定位准确，机身带操作按键，可不转动无影灯灯头情况下，画面可旋转；</w:t>
      </w:r>
    </w:p>
    <w:p w14:paraId="1F975636">
      <w:pPr>
        <w:rPr>
          <w:rFonts w:hint="eastAsia" w:asciiTheme="minorEastAsia" w:hAnsiTheme="minorEastAsia" w:eastAsiaTheme="minorEastAsia"/>
          <w:sz w:val="24"/>
        </w:rPr>
      </w:pPr>
      <w:r>
        <w:rPr>
          <w:rFonts w:hint="eastAsia" w:cs="宋体" w:asciiTheme="minorEastAsia" w:hAnsiTheme="minorEastAsia" w:eastAsiaTheme="minorEastAsia"/>
          <w:color w:val="000000"/>
          <w:sz w:val="24"/>
          <w:lang w:val="zh-CN"/>
        </w:rPr>
        <w:t>9、支持外接HDMI和高清显示器，实现扩展显示输出在100寸以上屏幕显示；</w:t>
      </w:r>
    </w:p>
    <w:p w14:paraId="0BD31C34">
      <w:pPr>
        <w:widowControl/>
        <w:tabs>
          <w:tab w:val="left" w:pos="717"/>
        </w:tabs>
        <w:wordWrap w:val="0"/>
        <w:topLinePunct/>
        <w:autoSpaceDE w:val="0"/>
        <w:autoSpaceDN w:val="0"/>
        <w:rPr>
          <w:rFonts w:hint="eastAsia" w:cs="宋体" w:asciiTheme="minorEastAsia" w:hAnsiTheme="minorEastAsia" w:eastAsiaTheme="minorEastAsia"/>
          <w:color w:val="000000"/>
          <w:sz w:val="24"/>
          <w:lang w:val="zh-CN"/>
        </w:rPr>
      </w:pPr>
      <w:r>
        <w:rPr>
          <w:rFonts w:hint="eastAsia" w:cs="宋体" w:asciiTheme="minorEastAsia" w:hAnsiTheme="minorEastAsia" w:eastAsiaTheme="minorEastAsia"/>
          <w:color w:val="000000"/>
          <w:sz w:val="24"/>
          <w:lang w:val="zh-CN"/>
        </w:rPr>
        <w:t>10、支持机身一键录像，按健控制录像开启和停止；</w:t>
      </w:r>
    </w:p>
    <w:p w14:paraId="3CEDAE6A">
      <w:pPr>
        <w:widowControl/>
        <w:wordWrap w:val="0"/>
        <w:topLinePunct/>
        <w:autoSpaceDE w:val="0"/>
        <w:autoSpaceDN w:val="0"/>
        <w:ind w:left="480" w:hanging="480" w:hangingChars="200"/>
        <w:rPr>
          <w:rFonts w:hint="eastAsia" w:cs="宋体" w:asciiTheme="minorEastAsia" w:hAnsiTheme="minorEastAsia" w:eastAsiaTheme="minorEastAsia"/>
          <w:color w:val="000000"/>
          <w:sz w:val="24"/>
          <w:lang w:val="zh-CN"/>
        </w:rPr>
      </w:pPr>
      <w:r>
        <w:rPr>
          <w:rFonts w:hint="eastAsia" w:cs="宋体" w:asciiTheme="minorEastAsia" w:hAnsiTheme="minorEastAsia" w:eastAsiaTheme="minorEastAsia"/>
          <w:color w:val="000000"/>
          <w:sz w:val="24"/>
          <w:lang w:val="zh-CN"/>
        </w:rPr>
        <w:t>11、支持录像/图片文件检索、回放，支持录像循环覆盖;支持按关键字搜索，提高检索效率；</w:t>
      </w:r>
    </w:p>
    <w:p w14:paraId="0548E2D7">
      <w:pPr>
        <w:widowControl/>
        <w:tabs>
          <w:tab w:val="left" w:pos="717"/>
        </w:tabs>
        <w:wordWrap w:val="0"/>
        <w:topLinePunct/>
        <w:autoSpaceDE w:val="0"/>
        <w:autoSpaceDN w:val="0"/>
        <w:ind w:left="480" w:hanging="480" w:hangingChars="200"/>
        <w:rPr>
          <w:rFonts w:hint="eastAsia" w:cs="宋体" w:asciiTheme="minorEastAsia" w:hAnsiTheme="minorEastAsia" w:eastAsiaTheme="minorEastAsia"/>
          <w:color w:val="000000"/>
          <w:sz w:val="24"/>
          <w:lang w:val="zh-CN"/>
        </w:rPr>
      </w:pPr>
      <w:r>
        <w:rPr>
          <w:rFonts w:hint="eastAsia" w:cs="宋体" w:asciiTheme="minorEastAsia" w:hAnsiTheme="minorEastAsia" w:eastAsiaTheme="minorEastAsia"/>
          <w:color w:val="000000"/>
          <w:sz w:val="24"/>
        </w:rPr>
        <w:t>12、</w:t>
      </w:r>
      <w:r>
        <w:rPr>
          <w:rFonts w:hint="eastAsia" w:cs="宋体" w:asciiTheme="minorEastAsia" w:hAnsiTheme="minorEastAsia" w:eastAsiaTheme="minorEastAsia"/>
          <w:color w:val="000000"/>
          <w:sz w:val="24"/>
          <w:lang w:val="zh-CN"/>
        </w:rPr>
        <w:t>自带22寸1080P液晶显示屏，集视音频接入、输出、存储、显示、本地操作功能于一身，一体式设计，支持鼠标、红外遥控器操作控制；采用嵌入式系统架构技术，稳定高效运行，防止病毒感染和黑客攻击；</w:t>
      </w:r>
    </w:p>
    <w:p w14:paraId="58330CC6">
      <w:pPr>
        <w:rPr>
          <w:rFonts w:hint="eastAsia" w:asciiTheme="minorEastAsia" w:hAnsiTheme="minorEastAsia" w:eastAsiaTheme="minorEastAsia"/>
          <w:b/>
          <w:bCs/>
          <w:sz w:val="24"/>
        </w:rPr>
      </w:pPr>
      <w:r>
        <w:rPr>
          <w:rFonts w:hint="eastAsia" w:asciiTheme="minorEastAsia" w:hAnsiTheme="minorEastAsia" w:eastAsiaTheme="minorEastAsia"/>
          <w:b/>
          <w:bCs/>
          <w:sz w:val="24"/>
        </w:rPr>
        <w:t>五、助手位：</w:t>
      </w:r>
    </w:p>
    <w:p w14:paraId="397DEA63">
      <w:pPr>
        <w:spacing w:line="400" w:lineRule="exact"/>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1、★助手位可大角度旋转，助手挂架可180度翻转功能</w:t>
      </w:r>
    </w:p>
    <w:p w14:paraId="2E95A55E">
      <w:pPr>
        <w:spacing w:line="400" w:lineRule="exact"/>
        <w:ind w:left="481" w:leftChars="115" w:hanging="240" w:hangingChars="100"/>
        <w:rPr>
          <w:rFonts w:hint="eastAsia" w:asciiTheme="minorEastAsia" w:hAnsiTheme="minorEastAsia" w:eastAsiaTheme="minorEastAsia"/>
          <w:sz w:val="24"/>
        </w:rPr>
      </w:pPr>
      <w:r>
        <w:rPr>
          <w:rFonts w:hint="eastAsia" w:asciiTheme="minorEastAsia" w:hAnsiTheme="minorEastAsia" w:eastAsiaTheme="minorEastAsia"/>
          <w:sz w:val="24"/>
        </w:rPr>
        <w:t>2、全功能操作面板，具有冷光灯、椅位调节、给水、冲盂、水加热等控制程序。</w:t>
      </w:r>
    </w:p>
    <w:p w14:paraId="3DF5D2FA">
      <w:pPr>
        <w:spacing w:line="400" w:lineRule="exact"/>
        <w:ind w:left="481" w:leftChars="115" w:hanging="240" w:hangingChars="100"/>
        <w:rPr>
          <w:rFonts w:hint="eastAsia" w:asciiTheme="minorEastAsia" w:hAnsiTheme="minorEastAsia" w:eastAsiaTheme="minorEastAsia"/>
          <w:sz w:val="24"/>
        </w:rPr>
      </w:pPr>
      <w:r>
        <w:rPr>
          <w:rFonts w:hint="eastAsia" w:asciiTheme="minorEastAsia" w:hAnsiTheme="minorEastAsia" w:eastAsiaTheme="minorEastAsia"/>
          <w:sz w:val="24"/>
        </w:rPr>
        <w:t>3、四个器械位设计，分别放置强吸、弱吸、三用枪和1个预留器械位。</w:t>
      </w:r>
    </w:p>
    <w:p w14:paraId="0788B2A1">
      <w:pPr>
        <w:spacing w:line="400" w:lineRule="exact"/>
        <w:ind w:left="481" w:leftChars="115" w:hanging="240" w:hangingChars="100"/>
        <w:rPr>
          <w:rFonts w:hint="eastAsia" w:asciiTheme="minorEastAsia" w:hAnsiTheme="minorEastAsia" w:eastAsiaTheme="minorEastAsia"/>
          <w:sz w:val="24"/>
        </w:rPr>
      </w:pPr>
      <w:r>
        <w:rPr>
          <w:rFonts w:hint="eastAsia" w:asciiTheme="minorEastAsia" w:hAnsiTheme="minorEastAsia" w:eastAsiaTheme="minorEastAsia"/>
          <w:sz w:val="24"/>
        </w:rPr>
        <w:t>4、</w:t>
      </w:r>
      <w:r>
        <w:rPr>
          <w:rFonts w:hint="eastAsia" w:asciiTheme="minorEastAsia" w:hAnsiTheme="minorEastAsia" w:eastAsiaTheme="minorEastAsia"/>
          <w:bCs/>
          <w:sz w:val="24"/>
        </w:rPr>
        <w:t>强弱吸管路配有过滤器系统，防止污物进入内部管路引起堵塞，确保吸力效果。</w:t>
      </w:r>
    </w:p>
    <w:p w14:paraId="22397640">
      <w:pPr>
        <w:spacing w:line="400" w:lineRule="exact"/>
        <w:rPr>
          <w:rFonts w:hint="eastAsia" w:asciiTheme="minorEastAsia" w:hAnsiTheme="minorEastAsia" w:eastAsiaTheme="minorEastAsia"/>
          <w:b/>
          <w:sz w:val="24"/>
        </w:rPr>
      </w:pPr>
      <w:r>
        <w:rPr>
          <w:rFonts w:hint="eastAsia" w:asciiTheme="minorEastAsia" w:hAnsiTheme="minorEastAsia" w:eastAsiaTheme="minorEastAsia"/>
          <w:b/>
          <w:sz w:val="24"/>
        </w:rPr>
        <w:t>六、痰盂侧箱：</w:t>
      </w:r>
    </w:p>
    <w:p w14:paraId="117A2BBA">
      <w:pPr>
        <w:spacing w:line="400" w:lineRule="exact"/>
        <w:ind w:left="723" w:hanging="723" w:hangingChars="300"/>
        <w:rPr>
          <w:rFonts w:hint="eastAsia" w:asciiTheme="minorEastAsia" w:hAnsiTheme="minorEastAsia" w:eastAsiaTheme="minorEastAsia"/>
          <w:b/>
          <w:sz w:val="24"/>
        </w:rPr>
      </w:pPr>
      <w:r>
        <w:rPr>
          <w:rFonts w:hint="eastAsia" w:asciiTheme="minorEastAsia" w:hAnsiTheme="minorEastAsia" w:eastAsiaTheme="minorEastAsia"/>
          <w:b/>
          <w:sz w:val="24"/>
        </w:rPr>
        <w:t xml:space="preserve">  1、</w:t>
      </w:r>
      <w:r>
        <w:rPr>
          <w:rFonts w:hint="eastAsia" w:asciiTheme="minorEastAsia" w:hAnsiTheme="minorEastAsia" w:eastAsiaTheme="minorEastAsia"/>
          <w:sz w:val="24"/>
        </w:rPr>
        <w:t>★落地式侧箱，牙椅运行及患者上下时稳定舒适，避免患者在病人椅上动作时造成的口腔灯晃动的现象；落地式侧箱选加装显微镜及内窥镜后成像更精准更清晰。</w:t>
      </w:r>
    </w:p>
    <w:p w14:paraId="16EC3412">
      <w:pPr>
        <w:spacing w:line="400" w:lineRule="exact"/>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1、180度内外旋转及可拆卸的陶瓷盂盆方便患者使用。</w:t>
      </w:r>
    </w:p>
    <w:p w14:paraId="7E966489">
      <w:pPr>
        <w:spacing w:line="400" w:lineRule="exact"/>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2、侧箱采用全钢结构骨架，无螺丝固定外科经久耐用。</w:t>
      </w:r>
    </w:p>
    <w:p w14:paraId="6A9BDF57">
      <w:pPr>
        <w:spacing w:line="400" w:lineRule="exact"/>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3、水加热器选用</w:t>
      </w:r>
      <w:r>
        <w:rPr>
          <w:rFonts w:asciiTheme="minorEastAsia" w:hAnsiTheme="minorEastAsia" w:eastAsiaTheme="minorEastAsia"/>
          <w:sz w:val="24"/>
        </w:rPr>
        <w:t>24V</w:t>
      </w:r>
      <w:r>
        <w:rPr>
          <w:rFonts w:hint="eastAsia" w:asciiTheme="minorEastAsia" w:hAnsiTheme="minorEastAsia" w:eastAsiaTheme="minorEastAsia"/>
          <w:sz w:val="24"/>
        </w:rPr>
        <w:t>安全电压，规避使用过程中的风险。</w:t>
      </w:r>
    </w:p>
    <w:p w14:paraId="78D40B4E">
      <w:pPr>
        <w:spacing w:line="400" w:lineRule="exact"/>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4、一体式设计的便于拆卸的大口径陶瓷盂盆，方便使用和清洁。</w:t>
      </w:r>
    </w:p>
    <w:p w14:paraId="79C2B574">
      <w:pPr>
        <w:spacing w:line="400" w:lineRule="exact"/>
        <w:rPr>
          <w:rFonts w:hint="eastAsia" w:asciiTheme="minorEastAsia" w:hAnsiTheme="minorEastAsia" w:eastAsiaTheme="minorEastAsia"/>
          <w:b/>
          <w:sz w:val="24"/>
        </w:rPr>
      </w:pPr>
      <w:r>
        <w:rPr>
          <w:rFonts w:hint="eastAsia" w:asciiTheme="minorEastAsia" w:hAnsiTheme="minorEastAsia" w:eastAsiaTheme="minorEastAsia"/>
          <w:b/>
          <w:sz w:val="24"/>
        </w:rPr>
        <w:t>七、供水系统</w:t>
      </w:r>
    </w:p>
    <w:p w14:paraId="3DB828BD">
      <w:pPr>
        <w:spacing w:line="400" w:lineRule="exact"/>
        <w:ind w:left="571" w:leftChars="100" w:hanging="361" w:hangingChars="150"/>
        <w:rPr>
          <w:rFonts w:hint="eastAsia" w:asciiTheme="minorEastAsia" w:hAnsiTheme="minorEastAsia" w:eastAsiaTheme="minorEastAsia"/>
          <w:bCs/>
          <w:sz w:val="24"/>
        </w:rPr>
      </w:pPr>
      <w:r>
        <w:rPr>
          <w:rFonts w:hint="eastAsia" w:asciiTheme="minorEastAsia" w:hAnsiTheme="minorEastAsia" w:eastAsiaTheme="minorEastAsia"/>
          <w:b/>
          <w:sz w:val="24"/>
        </w:rPr>
        <w:t>1、</w:t>
      </w:r>
      <w:r>
        <w:rPr>
          <w:rFonts w:hint="eastAsia" w:asciiTheme="minorEastAsia" w:hAnsiTheme="minorEastAsia" w:eastAsiaTheme="minorEastAsia"/>
          <w:bCs/>
          <w:sz w:val="24"/>
        </w:rPr>
        <w:t>动态器械管路采用三路供水系统，可通过机械开关轻松实现自来水、净水瓶水之间的切换供水。并配有独立自来水路只供冲痰盂使用。配合诊室管路设计要求。</w:t>
      </w:r>
    </w:p>
    <w:p w14:paraId="5CFFAF67">
      <w:pPr>
        <w:spacing w:line="400" w:lineRule="exact"/>
        <w:ind w:left="570" w:leftChars="100" w:hanging="360" w:hangingChars="150"/>
        <w:rPr>
          <w:rFonts w:hint="eastAsia" w:asciiTheme="minorEastAsia" w:hAnsiTheme="minorEastAsia" w:eastAsiaTheme="minorEastAsia"/>
          <w:bCs/>
          <w:sz w:val="24"/>
        </w:rPr>
      </w:pPr>
      <w:r>
        <w:rPr>
          <w:rFonts w:hint="eastAsia" w:asciiTheme="minorEastAsia" w:hAnsiTheme="minorEastAsia" w:eastAsiaTheme="minorEastAsia"/>
          <w:sz w:val="24"/>
        </w:rPr>
        <w:t>2、</w:t>
      </w:r>
      <w:r>
        <w:rPr>
          <w:rFonts w:hint="eastAsia" w:asciiTheme="minorEastAsia" w:hAnsiTheme="minorEastAsia" w:eastAsiaTheme="minorEastAsia"/>
          <w:bCs/>
          <w:sz w:val="24"/>
        </w:rPr>
        <w:t>恒温水加热系统，医生单元液晶控制面板实时数字显示漱口水温度，为漱口水杯和三用喷枪、手机进行供水。</w:t>
      </w:r>
    </w:p>
    <w:p w14:paraId="57F8ECF7">
      <w:pPr>
        <w:spacing w:line="400" w:lineRule="exact"/>
        <w:ind w:left="570" w:leftChars="100" w:hanging="360" w:hangingChars="150"/>
        <w:rPr>
          <w:rFonts w:hint="eastAsia" w:asciiTheme="minorEastAsia" w:hAnsiTheme="minorEastAsia" w:eastAsiaTheme="minorEastAsia"/>
          <w:sz w:val="24"/>
        </w:rPr>
      </w:pPr>
      <w:r>
        <w:rPr>
          <w:rFonts w:hint="eastAsia" w:asciiTheme="minorEastAsia" w:hAnsiTheme="minorEastAsia" w:eastAsiaTheme="minorEastAsia"/>
          <w:bCs/>
          <w:sz w:val="24"/>
        </w:rPr>
        <w:t>3、</w:t>
      </w:r>
      <w:r>
        <w:rPr>
          <w:rFonts w:hint="eastAsia" w:asciiTheme="minorEastAsia" w:hAnsiTheme="minorEastAsia" w:eastAsiaTheme="minorEastAsia"/>
          <w:sz w:val="24"/>
        </w:rPr>
        <w:t>所有水气管路均采用进口医用管路。</w:t>
      </w:r>
    </w:p>
    <w:p w14:paraId="03A7A4D0">
      <w:pPr>
        <w:spacing w:line="400" w:lineRule="exact"/>
        <w:rPr>
          <w:rFonts w:hint="eastAsia" w:asciiTheme="minorEastAsia" w:hAnsiTheme="minorEastAsia" w:eastAsiaTheme="minorEastAsia"/>
          <w:b/>
          <w:sz w:val="24"/>
        </w:rPr>
      </w:pPr>
      <w:r>
        <w:rPr>
          <w:rFonts w:hint="eastAsia" w:asciiTheme="minorEastAsia" w:hAnsiTheme="minorEastAsia" w:eastAsiaTheme="minorEastAsia"/>
          <w:b/>
          <w:sz w:val="24"/>
        </w:rPr>
        <w:t>八、牙椅地箱</w:t>
      </w:r>
    </w:p>
    <w:p w14:paraId="516A7450">
      <w:pPr>
        <w:spacing w:line="400" w:lineRule="exact"/>
        <w:ind w:left="570" w:leftChars="100" w:hanging="360" w:hangingChars="150"/>
        <w:rPr>
          <w:rFonts w:hint="eastAsia" w:asciiTheme="minorEastAsia" w:hAnsiTheme="minorEastAsia" w:eastAsiaTheme="minorEastAsia"/>
          <w:sz w:val="24"/>
        </w:rPr>
      </w:pPr>
      <w:r>
        <w:rPr>
          <w:rFonts w:hint="eastAsia" w:asciiTheme="minorEastAsia" w:hAnsiTheme="minorEastAsia" w:eastAsiaTheme="minorEastAsia"/>
          <w:sz w:val="24"/>
        </w:rPr>
        <w:t>1、一键控制地箱水气电总开关，无需单独控制，操作简便。</w:t>
      </w:r>
    </w:p>
    <w:p w14:paraId="7BFCF61A">
      <w:pPr>
        <w:spacing w:line="400" w:lineRule="exact"/>
        <w:ind w:left="570" w:leftChars="100" w:hanging="360" w:hangingChars="150"/>
        <w:rPr>
          <w:rFonts w:hint="eastAsia" w:asciiTheme="minorEastAsia" w:hAnsiTheme="minorEastAsia" w:eastAsiaTheme="minorEastAsia"/>
          <w:sz w:val="24"/>
        </w:rPr>
      </w:pPr>
      <w:r>
        <w:rPr>
          <w:rFonts w:hint="eastAsia" w:asciiTheme="minorEastAsia" w:hAnsiTheme="minorEastAsia" w:eastAsiaTheme="minorEastAsia"/>
          <w:sz w:val="24"/>
        </w:rPr>
        <w:t>2、★双地箱设计可根据诊室预留位置调节移动安装位置，也可与牙椅紧密贴合视为一体的整体表现。侧箱至地箱之间无外露任何管线。</w:t>
      </w:r>
    </w:p>
    <w:p w14:paraId="327A49DE">
      <w:pPr>
        <w:spacing w:line="400" w:lineRule="exact"/>
        <w:rPr>
          <w:rFonts w:hint="eastAsia" w:asciiTheme="minorEastAsia" w:hAnsiTheme="minorEastAsia" w:eastAsiaTheme="minorEastAsia"/>
          <w:sz w:val="24"/>
        </w:rPr>
      </w:pPr>
    </w:p>
    <w:p w14:paraId="18709E65">
      <w:pPr>
        <w:spacing w:line="400" w:lineRule="exact"/>
        <w:ind w:left="571" w:leftChars="100" w:hanging="361" w:hangingChars="150"/>
        <w:rPr>
          <w:rFonts w:hint="eastAsia" w:asciiTheme="minorEastAsia" w:hAnsiTheme="minorEastAsia" w:eastAsiaTheme="minorEastAsia"/>
          <w:b/>
          <w:sz w:val="24"/>
        </w:rPr>
      </w:pPr>
      <w:r>
        <w:rPr>
          <w:rFonts w:hint="eastAsia" w:asciiTheme="minorEastAsia" w:hAnsiTheme="minorEastAsia" w:eastAsiaTheme="minorEastAsia"/>
          <w:b/>
          <w:sz w:val="24"/>
        </w:rPr>
        <w:t>九、配置清单：</w:t>
      </w:r>
    </w:p>
    <w:p w14:paraId="33794CE1">
      <w:pPr>
        <w:spacing w:line="400" w:lineRule="exact"/>
        <w:ind w:left="571" w:leftChars="100" w:hanging="361" w:hangingChars="150"/>
        <w:rPr>
          <w:rFonts w:hint="eastAsia" w:asciiTheme="minorEastAsia" w:hAnsiTheme="minorEastAsia" w:eastAsiaTheme="minorEastAsia"/>
          <w:b/>
          <w:sz w:val="24"/>
        </w:rPr>
      </w:pPr>
    </w:p>
    <w:tbl>
      <w:tblPr>
        <w:tblStyle w:val="6"/>
        <w:tblpPr w:leftFromText="180" w:rightFromText="180" w:vertAnchor="text" w:horzAnchor="page" w:tblpX="1828" w:tblpY="2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4"/>
        <w:gridCol w:w="2213"/>
      </w:tblGrid>
      <w:tr w14:paraId="0977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354" w:type="dxa"/>
            <w:vAlign w:val="center"/>
          </w:tcPr>
          <w:p w14:paraId="4F871274">
            <w:pPr>
              <w:jc w:val="left"/>
              <w:rPr>
                <w:rFonts w:hint="eastAsia" w:asciiTheme="minorEastAsia" w:hAnsiTheme="minorEastAsia" w:eastAsiaTheme="minorEastAsia"/>
                <w:sz w:val="24"/>
              </w:rPr>
            </w:pPr>
            <w:r>
              <w:rPr>
                <w:rFonts w:hint="eastAsia" w:asciiTheme="minorEastAsia" w:hAnsiTheme="minorEastAsia" w:eastAsiaTheme="minorEastAsia"/>
                <w:sz w:val="24"/>
              </w:rPr>
              <w:t>全电动牙科椅</w:t>
            </w:r>
          </w:p>
        </w:tc>
        <w:tc>
          <w:tcPr>
            <w:tcW w:w="2213" w:type="dxa"/>
            <w:vAlign w:val="center"/>
          </w:tcPr>
          <w:p w14:paraId="0BDBC742">
            <w:pPr>
              <w:jc w:val="left"/>
              <w:rPr>
                <w:rFonts w:hint="eastAsia" w:asciiTheme="minorEastAsia" w:hAnsiTheme="minorEastAsia" w:eastAsiaTheme="minorEastAsia"/>
                <w:sz w:val="24"/>
              </w:rPr>
            </w:pPr>
            <w:r>
              <w:rPr>
                <w:rFonts w:hint="eastAsia" w:asciiTheme="minorEastAsia" w:hAnsiTheme="minorEastAsia" w:eastAsiaTheme="minorEastAsia"/>
                <w:sz w:val="24"/>
              </w:rPr>
              <w:t>1套</w:t>
            </w:r>
          </w:p>
        </w:tc>
      </w:tr>
      <w:tr w14:paraId="70F7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354" w:type="dxa"/>
            <w:vAlign w:val="center"/>
          </w:tcPr>
          <w:p w14:paraId="567F5617">
            <w:pPr>
              <w:jc w:val="left"/>
              <w:rPr>
                <w:rFonts w:hint="eastAsia" w:asciiTheme="minorEastAsia" w:hAnsiTheme="minorEastAsia" w:eastAsiaTheme="minorEastAsia"/>
                <w:sz w:val="24"/>
              </w:rPr>
            </w:pPr>
            <w:r>
              <w:rPr>
                <w:rFonts w:hint="eastAsia" w:asciiTheme="minorEastAsia" w:hAnsiTheme="minorEastAsia" w:eastAsiaTheme="minorEastAsia"/>
                <w:sz w:val="24"/>
              </w:rPr>
              <w:t>患者座椅垫、靠背及头拖（手缝超软P</w:t>
            </w:r>
            <w:r>
              <w:rPr>
                <w:rFonts w:asciiTheme="minorEastAsia" w:hAnsiTheme="minorEastAsia" w:eastAsiaTheme="minorEastAsia"/>
                <w:sz w:val="24"/>
              </w:rPr>
              <w:t>U</w:t>
            </w:r>
            <w:r>
              <w:rPr>
                <w:rFonts w:hint="eastAsia" w:asciiTheme="minorEastAsia" w:hAnsiTheme="minorEastAsia" w:eastAsiaTheme="minorEastAsia"/>
                <w:sz w:val="24"/>
              </w:rPr>
              <w:t>）</w:t>
            </w:r>
          </w:p>
        </w:tc>
        <w:tc>
          <w:tcPr>
            <w:tcW w:w="2213" w:type="dxa"/>
            <w:vAlign w:val="center"/>
          </w:tcPr>
          <w:p w14:paraId="6E1684F2">
            <w:pPr>
              <w:jc w:val="left"/>
              <w:rPr>
                <w:rFonts w:hint="eastAsia" w:asciiTheme="minorEastAsia" w:hAnsiTheme="minorEastAsia" w:eastAsiaTheme="minorEastAsia"/>
                <w:sz w:val="24"/>
              </w:rPr>
            </w:pPr>
            <w:r>
              <w:rPr>
                <w:rFonts w:hint="eastAsia" w:asciiTheme="minorEastAsia" w:hAnsiTheme="minorEastAsia" w:eastAsiaTheme="minorEastAsia"/>
                <w:sz w:val="24"/>
              </w:rPr>
              <w:t>1套</w:t>
            </w:r>
          </w:p>
        </w:tc>
      </w:tr>
      <w:tr w14:paraId="519D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354" w:type="dxa"/>
            <w:vAlign w:val="center"/>
          </w:tcPr>
          <w:p w14:paraId="579B03C9">
            <w:pPr>
              <w:jc w:val="left"/>
              <w:rPr>
                <w:rFonts w:hint="eastAsia" w:asciiTheme="minorEastAsia" w:hAnsiTheme="minorEastAsia" w:eastAsiaTheme="minorEastAsia"/>
                <w:sz w:val="24"/>
                <w:highlight w:val="yellow"/>
              </w:rPr>
            </w:pPr>
            <w:r>
              <w:rPr>
                <w:rFonts w:hint="eastAsia" w:asciiTheme="minorEastAsia" w:hAnsiTheme="minorEastAsia" w:eastAsiaTheme="minorEastAsia"/>
                <w:sz w:val="24"/>
                <w:highlight w:val="none"/>
              </w:rPr>
              <w:t>分体治疗单元含触摸控制系统</w:t>
            </w:r>
          </w:p>
        </w:tc>
        <w:tc>
          <w:tcPr>
            <w:tcW w:w="2213" w:type="dxa"/>
            <w:vAlign w:val="center"/>
          </w:tcPr>
          <w:p w14:paraId="70ED1075">
            <w:pPr>
              <w:jc w:val="left"/>
              <w:rPr>
                <w:rFonts w:hint="eastAsia" w:asciiTheme="minorEastAsia" w:hAnsiTheme="minorEastAsia" w:eastAsiaTheme="minorEastAsia"/>
                <w:sz w:val="24"/>
                <w:highlight w:val="yellow"/>
              </w:rPr>
            </w:pPr>
            <w:r>
              <w:rPr>
                <w:rFonts w:hint="eastAsia" w:asciiTheme="minorEastAsia" w:hAnsiTheme="minorEastAsia" w:eastAsiaTheme="minorEastAsia"/>
                <w:sz w:val="24"/>
                <w:highlight w:val="none"/>
              </w:rPr>
              <w:t>1套</w:t>
            </w:r>
          </w:p>
        </w:tc>
      </w:tr>
      <w:tr w14:paraId="4E53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354" w:type="dxa"/>
            <w:vAlign w:val="center"/>
          </w:tcPr>
          <w:p w14:paraId="1802BBE3">
            <w:pPr>
              <w:jc w:val="left"/>
              <w:rPr>
                <w:rFonts w:hint="eastAsia" w:asciiTheme="minorEastAsia" w:hAnsiTheme="minorEastAsia" w:eastAsiaTheme="minorEastAsia"/>
                <w:sz w:val="24"/>
              </w:rPr>
            </w:pPr>
            <w:r>
              <w:rPr>
                <w:rFonts w:hint="eastAsia" w:asciiTheme="minorEastAsia" w:hAnsiTheme="minorEastAsia" w:eastAsiaTheme="minorEastAsia"/>
                <w:sz w:val="24"/>
              </w:rPr>
              <w:t>落地式侧箱及水单元</w:t>
            </w:r>
          </w:p>
        </w:tc>
        <w:tc>
          <w:tcPr>
            <w:tcW w:w="2213" w:type="dxa"/>
            <w:vAlign w:val="center"/>
          </w:tcPr>
          <w:p w14:paraId="3BEEAC43">
            <w:pPr>
              <w:jc w:val="left"/>
              <w:rPr>
                <w:rFonts w:hint="eastAsia" w:asciiTheme="minorEastAsia" w:hAnsiTheme="minorEastAsia" w:eastAsiaTheme="minorEastAsia"/>
                <w:sz w:val="24"/>
              </w:rPr>
            </w:pPr>
            <w:r>
              <w:rPr>
                <w:rFonts w:hint="eastAsia" w:asciiTheme="minorEastAsia" w:hAnsiTheme="minorEastAsia" w:eastAsiaTheme="minorEastAsia"/>
                <w:sz w:val="24"/>
              </w:rPr>
              <w:t>1套</w:t>
            </w:r>
          </w:p>
        </w:tc>
      </w:tr>
      <w:tr w14:paraId="502D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354" w:type="dxa"/>
            <w:vAlign w:val="center"/>
          </w:tcPr>
          <w:p w14:paraId="5912EC58">
            <w:pPr>
              <w:jc w:val="left"/>
              <w:rPr>
                <w:rFonts w:hint="eastAsia" w:asciiTheme="minorEastAsia" w:hAnsiTheme="minorEastAsia" w:eastAsiaTheme="minorEastAsia"/>
                <w:sz w:val="24"/>
                <w:highlight w:val="yellow"/>
              </w:rPr>
            </w:pPr>
            <w:r>
              <w:rPr>
                <w:rFonts w:hint="eastAsia" w:asciiTheme="minorEastAsia" w:hAnsiTheme="minorEastAsia" w:eastAsiaTheme="minorEastAsia"/>
                <w:sz w:val="24"/>
                <w:highlight w:val="none"/>
              </w:rPr>
              <w:t>L</w:t>
            </w:r>
            <w:r>
              <w:rPr>
                <w:rFonts w:asciiTheme="minorEastAsia" w:hAnsiTheme="minorEastAsia" w:eastAsiaTheme="minorEastAsia"/>
                <w:sz w:val="24"/>
                <w:highlight w:val="none"/>
              </w:rPr>
              <w:t>ED</w:t>
            </w:r>
            <w:r>
              <w:rPr>
                <w:rFonts w:hint="eastAsia" w:asciiTheme="minorEastAsia" w:hAnsiTheme="minorEastAsia" w:eastAsiaTheme="minorEastAsia"/>
                <w:sz w:val="24"/>
                <w:highlight w:val="none"/>
              </w:rPr>
              <w:t>无影灯及摄录系统</w:t>
            </w:r>
          </w:p>
        </w:tc>
        <w:tc>
          <w:tcPr>
            <w:tcW w:w="2213" w:type="dxa"/>
            <w:vAlign w:val="center"/>
          </w:tcPr>
          <w:p w14:paraId="4601DAA3">
            <w:pPr>
              <w:jc w:val="left"/>
              <w:rPr>
                <w:rFonts w:hint="eastAsia" w:asciiTheme="minorEastAsia" w:hAnsiTheme="minorEastAsia" w:eastAsiaTheme="minorEastAsia"/>
                <w:sz w:val="24"/>
                <w:highlight w:val="yellow"/>
              </w:rPr>
            </w:pPr>
            <w:r>
              <w:rPr>
                <w:rFonts w:hint="eastAsia" w:asciiTheme="minorEastAsia" w:hAnsiTheme="minorEastAsia" w:eastAsiaTheme="minorEastAsia"/>
                <w:sz w:val="24"/>
                <w:highlight w:val="none"/>
              </w:rPr>
              <w:t>1套</w:t>
            </w:r>
          </w:p>
        </w:tc>
      </w:tr>
      <w:tr w14:paraId="3A66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354" w:type="dxa"/>
            <w:vAlign w:val="center"/>
          </w:tcPr>
          <w:p w14:paraId="7D2AAD01">
            <w:pPr>
              <w:jc w:val="left"/>
              <w:rPr>
                <w:rFonts w:hint="eastAsia" w:asciiTheme="minorEastAsia" w:hAnsiTheme="minorEastAsia" w:eastAsiaTheme="minorEastAsia"/>
                <w:sz w:val="24"/>
              </w:rPr>
            </w:pPr>
            <w:r>
              <w:rPr>
                <w:rFonts w:hint="eastAsia" w:asciiTheme="minorEastAsia" w:hAnsiTheme="minorEastAsia" w:eastAsiaTheme="minorEastAsia"/>
                <w:sz w:val="24"/>
              </w:rPr>
              <w:t>多功能医生座椅</w:t>
            </w:r>
          </w:p>
        </w:tc>
        <w:tc>
          <w:tcPr>
            <w:tcW w:w="2213" w:type="dxa"/>
            <w:vAlign w:val="center"/>
          </w:tcPr>
          <w:p w14:paraId="693BE903">
            <w:pPr>
              <w:jc w:val="left"/>
              <w:rPr>
                <w:rFonts w:hint="eastAsia" w:asciiTheme="minorEastAsia" w:hAnsiTheme="minorEastAsia" w:eastAsiaTheme="minorEastAsia"/>
                <w:sz w:val="24"/>
              </w:rPr>
            </w:pPr>
            <w:r>
              <w:rPr>
                <w:rFonts w:hint="eastAsia" w:asciiTheme="minorEastAsia" w:hAnsiTheme="minorEastAsia" w:eastAsiaTheme="minorEastAsia"/>
                <w:sz w:val="24"/>
              </w:rPr>
              <w:t>1套</w:t>
            </w:r>
          </w:p>
        </w:tc>
      </w:tr>
      <w:tr w14:paraId="3C3E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354" w:type="dxa"/>
            <w:vAlign w:val="center"/>
          </w:tcPr>
          <w:p w14:paraId="1B088160">
            <w:pPr>
              <w:jc w:val="left"/>
              <w:rPr>
                <w:rFonts w:hint="eastAsia" w:asciiTheme="minorEastAsia" w:hAnsiTheme="minorEastAsia" w:eastAsiaTheme="minorEastAsia"/>
                <w:sz w:val="24"/>
              </w:rPr>
            </w:pPr>
            <w:r>
              <w:rPr>
                <w:rFonts w:hint="eastAsia" w:asciiTheme="minorEastAsia" w:hAnsiTheme="minorEastAsia" w:eastAsiaTheme="minorEastAsia"/>
                <w:sz w:val="24"/>
              </w:rPr>
              <w:t>多功能原厂助手座椅</w:t>
            </w:r>
          </w:p>
        </w:tc>
        <w:tc>
          <w:tcPr>
            <w:tcW w:w="2213" w:type="dxa"/>
            <w:vAlign w:val="center"/>
          </w:tcPr>
          <w:p w14:paraId="3058082F">
            <w:pPr>
              <w:jc w:val="left"/>
              <w:rPr>
                <w:rFonts w:hint="eastAsia" w:asciiTheme="minorEastAsia" w:hAnsiTheme="minorEastAsia" w:eastAsiaTheme="minorEastAsia"/>
                <w:sz w:val="24"/>
              </w:rPr>
            </w:pPr>
            <w:r>
              <w:rPr>
                <w:rFonts w:hint="eastAsia" w:asciiTheme="minorEastAsia" w:hAnsiTheme="minorEastAsia" w:eastAsiaTheme="minorEastAsia"/>
                <w:sz w:val="24"/>
              </w:rPr>
              <w:t>1套</w:t>
            </w:r>
          </w:p>
        </w:tc>
      </w:tr>
      <w:tr w14:paraId="35F5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354" w:type="dxa"/>
            <w:vAlign w:val="center"/>
          </w:tcPr>
          <w:p w14:paraId="4C290E24">
            <w:pPr>
              <w:jc w:val="left"/>
              <w:rPr>
                <w:rFonts w:hint="eastAsia" w:asciiTheme="minorEastAsia" w:hAnsiTheme="minorEastAsia" w:eastAsiaTheme="minorEastAsia"/>
                <w:sz w:val="24"/>
              </w:rPr>
            </w:pPr>
            <w:r>
              <w:rPr>
                <w:rFonts w:hint="eastAsia" w:asciiTheme="minorEastAsia" w:hAnsiTheme="minorEastAsia" w:eastAsiaTheme="minorEastAsia"/>
                <w:sz w:val="24"/>
              </w:rPr>
              <w:t>多功能助手架</w:t>
            </w:r>
          </w:p>
        </w:tc>
        <w:tc>
          <w:tcPr>
            <w:tcW w:w="2213" w:type="dxa"/>
            <w:vAlign w:val="center"/>
          </w:tcPr>
          <w:p w14:paraId="5E1064BA">
            <w:pPr>
              <w:jc w:val="left"/>
              <w:rPr>
                <w:rFonts w:hint="eastAsia" w:asciiTheme="minorEastAsia" w:hAnsiTheme="minorEastAsia" w:eastAsiaTheme="minorEastAsia"/>
                <w:sz w:val="24"/>
              </w:rPr>
            </w:pPr>
            <w:r>
              <w:rPr>
                <w:rFonts w:hint="eastAsia" w:asciiTheme="minorEastAsia" w:hAnsiTheme="minorEastAsia" w:eastAsiaTheme="minorEastAsia"/>
                <w:sz w:val="24"/>
              </w:rPr>
              <w:t>1套</w:t>
            </w:r>
          </w:p>
        </w:tc>
      </w:tr>
      <w:tr w14:paraId="0F45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354" w:type="dxa"/>
            <w:vAlign w:val="center"/>
          </w:tcPr>
          <w:p w14:paraId="15B6FF52">
            <w:pPr>
              <w:jc w:val="left"/>
              <w:rPr>
                <w:rFonts w:hint="eastAsia" w:asciiTheme="minorEastAsia" w:hAnsiTheme="minorEastAsia" w:eastAsiaTheme="minorEastAsia"/>
                <w:sz w:val="24"/>
              </w:rPr>
            </w:pPr>
            <w:r>
              <w:rPr>
                <w:rFonts w:hint="eastAsia" w:asciiTheme="minorEastAsia" w:hAnsiTheme="minorEastAsia" w:eastAsiaTheme="minorEastAsia"/>
                <w:sz w:val="24"/>
              </w:rPr>
              <w:t>强弱吸唾系统</w:t>
            </w:r>
          </w:p>
        </w:tc>
        <w:tc>
          <w:tcPr>
            <w:tcW w:w="2213" w:type="dxa"/>
            <w:vAlign w:val="center"/>
          </w:tcPr>
          <w:p w14:paraId="286D96FA">
            <w:pPr>
              <w:jc w:val="left"/>
              <w:rPr>
                <w:rFonts w:hint="eastAsia" w:asciiTheme="minorEastAsia" w:hAnsiTheme="minorEastAsia" w:eastAsiaTheme="minorEastAsia"/>
                <w:sz w:val="24"/>
              </w:rPr>
            </w:pPr>
            <w:r>
              <w:rPr>
                <w:rFonts w:hint="eastAsia" w:asciiTheme="minorEastAsia" w:hAnsiTheme="minorEastAsia" w:eastAsiaTheme="minorEastAsia"/>
                <w:sz w:val="24"/>
              </w:rPr>
              <w:t>1套</w:t>
            </w:r>
          </w:p>
        </w:tc>
      </w:tr>
      <w:tr w14:paraId="11E7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354" w:type="dxa"/>
            <w:vAlign w:val="center"/>
          </w:tcPr>
          <w:p w14:paraId="7FDA4BD2">
            <w:pPr>
              <w:jc w:val="left"/>
              <w:rPr>
                <w:rFonts w:hint="eastAsia" w:asciiTheme="minorEastAsia" w:hAnsiTheme="minorEastAsia" w:eastAsiaTheme="minorEastAsia"/>
                <w:sz w:val="24"/>
              </w:rPr>
            </w:pPr>
            <w:r>
              <w:rPr>
                <w:rFonts w:hint="eastAsia" w:asciiTheme="minorEastAsia" w:hAnsiTheme="minorEastAsia" w:eastAsiaTheme="minorEastAsia"/>
                <w:sz w:val="24"/>
              </w:rPr>
              <w:t>2升消毒液储水瓶</w:t>
            </w:r>
          </w:p>
        </w:tc>
        <w:tc>
          <w:tcPr>
            <w:tcW w:w="2213" w:type="dxa"/>
            <w:vAlign w:val="center"/>
          </w:tcPr>
          <w:p w14:paraId="749BA3C8">
            <w:pPr>
              <w:jc w:val="left"/>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个</w:t>
            </w:r>
          </w:p>
        </w:tc>
      </w:tr>
      <w:tr w14:paraId="1811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354" w:type="dxa"/>
            <w:vAlign w:val="center"/>
          </w:tcPr>
          <w:p w14:paraId="6D3ADBA2">
            <w:pPr>
              <w:jc w:val="left"/>
              <w:rPr>
                <w:rFonts w:hint="eastAsia" w:asciiTheme="minorEastAsia" w:hAnsiTheme="minorEastAsia" w:eastAsiaTheme="minorEastAsia"/>
                <w:sz w:val="24"/>
              </w:rPr>
            </w:pPr>
            <w:r>
              <w:rPr>
                <w:rFonts w:hint="eastAsia" w:asciiTheme="minorEastAsia" w:hAnsiTheme="minorEastAsia" w:eastAsiaTheme="minorEastAsia"/>
                <w:sz w:val="24"/>
              </w:rPr>
              <w:t>智能管路消毒系统</w:t>
            </w:r>
          </w:p>
        </w:tc>
        <w:tc>
          <w:tcPr>
            <w:tcW w:w="2213" w:type="dxa"/>
            <w:vAlign w:val="center"/>
          </w:tcPr>
          <w:p w14:paraId="0608BB9C">
            <w:pPr>
              <w:jc w:val="left"/>
              <w:rPr>
                <w:rFonts w:hint="eastAsia" w:asciiTheme="minorEastAsia" w:hAnsiTheme="minorEastAsia" w:eastAsiaTheme="minorEastAsia"/>
                <w:sz w:val="24"/>
              </w:rPr>
            </w:pPr>
            <w:r>
              <w:rPr>
                <w:rFonts w:hint="eastAsia" w:asciiTheme="minorEastAsia" w:hAnsiTheme="minorEastAsia" w:eastAsiaTheme="minorEastAsia"/>
                <w:sz w:val="24"/>
              </w:rPr>
              <w:t>1套</w:t>
            </w:r>
          </w:p>
        </w:tc>
      </w:tr>
      <w:tr w14:paraId="173A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354" w:type="dxa"/>
            <w:vAlign w:val="center"/>
          </w:tcPr>
          <w:p w14:paraId="042CB035">
            <w:pPr>
              <w:jc w:val="left"/>
              <w:rPr>
                <w:rFonts w:hint="eastAsia" w:asciiTheme="minorEastAsia" w:hAnsiTheme="minorEastAsia" w:eastAsiaTheme="minorEastAsia"/>
                <w:sz w:val="24"/>
              </w:rPr>
            </w:pPr>
            <w:r>
              <w:rPr>
                <w:rFonts w:hint="eastAsia" w:asciiTheme="minorEastAsia" w:hAnsiTheme="minorEastAsia" w:eastAsiaTheme="minorEastAsia"/>
                <w:sz w:val="24"/>
              </w:rPr>
              <w:t>地箱单元</w:t>
            </w:r>
          </w:p>
        </w:tc>
        <w:tc>
          <w:tcPr>
            <w:tcW w:w="2213" w:type="dxa"/>
            <w:vAlign w:val="center"/>
          </w:tcPr>
          <w:p w14:paraId="41709614">
            <w:pPr>
              <w:jc w:val="left"/>
              <w:rPr>
                <w:rFonts w:hint="eastAsia" w:asciiTheme="minorEastAsia" w:hAnsiTheme="minorEastAsia" w:eastAsiaTheme="minorEastAsia"/>
                <w:sz w:val="24"/>
              </w:rPr>
            </w:pPr>
            <w:r>
              <w:rPr>
                <w:rFonts w:hint="eastAsia" w:asciiTheme="minorEastAsia" w:hAnsiTheme="minorEastAsia" w:eastAsiaTheme="minorEastAsia"/>
                <w:sz w:val="24"/>
              </w:rPr>
              <w:t>1套</w:t>
            </w:r>
          </w:p>
        </w:tc>
      </w:tr>
      <w:tr w14:paraId="4D44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354" w:type="dxa"/>
            <w:vAlign w:val="center"/>
          </w:tcPr>
          <w:p w14:paraId="347FD4BB">
            <w:pPr>
              <w:jc w:val="left"/>
              <w:rPr>
                <w:rFonts w:hint="eastAsia" w:asciiTheme="minorEastAsia" w:hAnsiTheme="minorEastAsia" w:eastAsiaTheme="minorEastAsia"/>
                <w:sz w:val="24"/>
              </w:rPr>
            </w:pPr>
            <w:r>
              <w:rPr>
                <w:rFonts w:hint="eastAsia" w:asciiTheme="minorEastAsia" w:hAnsiTheme="minorEastAsia" w:eastAsiaTheme="minorEastAsia"/>
                <w:sz w:val="24"/>
              </w:rPr>
              <w:t>工具配件盒</w:t>
            </w:r>
          </w:p>
        </w:tc>
        <w:tc>
          <w:tcPr>
            <w:tcW w:w="2213" w:type="dxa"/>
            <w:vAlign w:val="center"/>
          </w:tcPr>
          <w:p w14:paraId="2710DEE7">
            <w:pPr>
              <w:jc w:val="left"/>
              <w:rPr>
                <w:rFonts w:hint="eastAsia" w:asciiTheme="minorEastAsia" w:hAnsiTheme="minorEastAsia" w:eastAsiaTheme="minorEastAsia"/>
                <w:sz w:val="24"/>
              </w:rPr>
            </w:pPr>
            <w:r>
              <w:rPr>
                <w:rFonts w:hint="eastAsia" w:asciiTheme="minorEastAsia" w:hAnsiTheme="minorEastAsia" w:eastAsiaTheme="minorEastAsia"/>
                <w:sz w:val="24"/>
              </w:rPr>
              <w:t>1套</w:t>
            </w:r>
          </w:p>
        </w:tc>
      </w:tr>
      <w:tr w14:paraId="0DAC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354" w:type="dxa"/>
            <w:vAlign w:val="center"/>
          </w:tcPr>
          <w:p w14:paraId="4919AE71">
            <w:pPr>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配套专用边柜</w:t>
            </w:r>
          </w:p>
        </w:tc>
        <w:tc>
          <w:tcPr>
            <w:tcW w:w="2213" w:type="dxa"/>
            <w:vAlign w:val="center"/>
          </w:tcPr>
          <w:p w14:paraId="79460149">
            <w:pPr>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1组</w:t>
            </w:r>
          </w:p>
        </w:tc>
      </w:tr>
      <w:tr w14:paraId="2B2E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354" w:type="dxa"/>
            <w:vAlign w:val="center"/>
          </w:tcPr>
          <w:p w14:paraId="23E13E8B">
            <w:pPr>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高清电视</w:t>
            </w:r>
          </w:p>
        </w:tc>
        <w:tc>
          <w:tcPr>
            <w:tcW w:w="2213" w:type="dxa"/>
            <w:vAlign w:val="center"/>
          </w:tcPr>
          <w:p w14:paraId="13291C49">
            <w:pPr>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1台</w:t>
            </w:r>
          </w:p>
        </w:tc>
      </w:tr>
      <w:tr w14:paraId="4F18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354" w:type="dxa"/>
            <w:vAlign w:val="center"/>
          </w:tcPr>
          <w:p w14:paraId="40B15B7F">
            <w:pPr>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高清显示器</w:t>
            </w:r>
          </w:p>
        </w:tc>
        <w:tc>
          <w:tcPr>
            <w:tcW w:w="2213" w:type="dxa"/>
            <w:vAlign w:val="center"/>
          </w:tcPr>
          <w:p w14:paraId="6F0FE030">
            <w:pPr>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1台</w:t>
            </w:r>
          </w:p>
        </w:tc>
      </w:tr>
    </w:tbl>
    <w:p w14:paraId="7D2AABCD">
      <w:pPr>
        <w:spacing w:line="400" w:lineRule="exact"/>
        <w:ind w:left="571" w:leftChars="100" w:hanging="361" w:hangingChars="150"/>
        <w:rPr>
          <w:rFonts w:hint="eastAsia" w:asciiTheme="minorEastAsia" w:hAnsiTheme="minorEastAsia" w:eastAsiaTheme="minorEastAsia"/>
          <w:b/>
          <w:sz w:val="24"/>
        </w:rPr>
      </w:pPr>
    </w:p>
    <w:sectPr>
      <w:footerReference r:id="rId3" w:type="even"/>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610A0">
    <w:pPr>
      <w:pStyle w:val="3"/>
      <w:framePr w:wrap="around" w:vAnchor="text" w:hAnchor="margin" w:xAlign="center" w:y="1"/>
      <w:rPr>
        <w:rStyle w:val="8"/>
        <w:sz w:val="21"/>
        <w:szCs w:val="24"/>
      </w:rPr>
    </w:pPr>
    <w:r>
      <w:rPr>
        <w:rStyle w:val="8"/>
      </w:rPr>
      <w:fldChar w:fldCharType="begin"/>
    </w:r>
    <w:r>
      <w:rPr>
        <w:rStyle w:val="8"/>
      </w:rPr>
      <w:instrText xml:space="preserve">PAGE  </w:instrText>
    </w:r>
    <w:r>
      <w:rPr>
        <w:rStyle w:val="8"/>
      </w:rPr>
      <w:fldChar w:fldCharType="end"/>
    </w:r>
  </w:p>
  <w:p w14:paraId="2B0897C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hNGNjNTc5YmJjZmFiNjdiYTkwMzE4YTYyNjVkMmUifQ=="/>
    <w:docVar w:name="KSO_WPS_MARK_KEY" w:val="16f01051-0169-4070-bdec-a64a4437f9c9"/>
  </w:docVars>
  <w:rsids>
    <w:rsidRoot w:val="00242568"/>
    <w:rsid w:val="0000476C"/>
    <w:rsid w:val="00011B85"/>
    <w:rsid w:val="00013CAF"/>
    <w:rsid w:val="00017C29"/>
    <w:rsid w:val="00036A45"/>
    <w:rsid w:val="00043965"/>
    <w:rsid w:val="00047A67"/>
    <w:rsid w:val="00050017"/>
    <w:rsid w:val="00052156"/>
    <w:rsid w:val="00054EAB"/>
    <w:rsid w:val="00055CB5"/>
    <w:rsid w:val="00062BD3"/>
    <w:rsid w:val="000746BE"/>
    <w:rsid w:val="0007749C"/>
    <w:rsid w:val="00087504"/>
    <w:rsid w:val="00087A85"/>
    <w:rsid w:val="000A39E2"/>
    <w:rsid w:val="000A7B41"/>
    <w:rsid w:val="000B21D1"/>
    <w:rsid w:val="000C04CB"/>
    <w:rsid w:val="000C2847"/>
    <w:rsid w:val="000C3729"/>
    <w:rsid w:val="000E3B7E"/>
    <w:rsid w:val="000F3E99"/>
    <w:rsid w:val="000F5372"/>
    <w:rsid w:val="000F662C"/>
    <w:rsid w:val="000F78D4"/>
    <w:rsid w:val="00105236"/>
    <w:rsid w:val="00107E8C"/>
    <w:rsid w:val="00110A4E"/>
    <w:rsid w:val="001233BB"/>
    <w:rsid w:val="00124A6E"/>
    <w:rsid w:val="00134885"/>
    <w:rsid w:val="0013528F"/>
    <w:rsid w:val="0013533E"/>
    <w:rsid w:val="00136116"/>
    <w:rsid w:val="001370E5"/>
    <w:rsid w:val="00137ADA"/>
    <w:rsid w:val="00140FB5"/>
    <w:rsid w:val="001613A3"/>
    <w:rsid w:val="00177280"/>
    <w:rsid w:val="00180702"/>
    <w:rsid w:val="00184829"/>
    <w:rsid w:val="001855C3"/>
    <w:rsid w:val="00186B47"/>
    <w:rsid w:val="00192065"/>
    <w:rsid w:val="00193370"/>
    <w:rsid w:val="00196E78"/>
    <w:rsid w:val="001A1198"/>
    <w:rsid w:val="001C2D59"/>
    <w:rsid w:val="001D09C2"/>
    <w:rsid w:val="001D4140"/>
    <w:rsid w:val="001D67C6"/>
    <w:rsid w:val="001E2B1D"/>
    <w:rsid w:val="001E5BD0"/>
    <w:rsid w:val="001F3F31"/>
    <w:rsid w:val="001F72FA"/>
    <w:rsid w:val="00213F17"/>
    <w:rsid w:val="00226418"/>
    <w:rsid w:val="002276FD"/>
    <w:rsid w:val="00231F9A"/>
    <w:rsid w:val="00242568"/>
    <w:rsid w:val="002533A7"/>
    <w:rsid w:val="00274927"/>
    <w:rsid w:val="00277E90"/>
    <w:rsid w:val="002847E8"/>
    <w:rsid w:val="002905E8"/>
    <w:rsid w:val="00296048"/>
    <w:rsid w:val="002A1384"/>
    <w:rsid w:val="002A2EE6"/>
    <w:rsid w:val="002A4F1B"/>
    <w:rsid w:val="002A5C1A"/>
    <w:rsid w:val="002A7DC4"/>
    <w:rsid w:val="002B5341"/>
    <w:rsid w:val="002C6F2F"/>
    <w:rsid w:val="002D3BC5"/>
    <w:rsid w:val="002D579F"/>
    <w:rsid w:val="002E215A"/>
    <w:rsid w:val="002E5620"/>
    <w:rsid w:val="002F309A"/>
    <w:rsid w:val="00306CFF"/>
    <w:rsid w:val="0031073D"/>
    <w:rsid w:val="003147F0"/>
    <w:rsid w:val="0031522E"/>
    <w:rsid w:val="003224CF"/>
    <w:rsid w:val="00324C7B"/>
    <w:rsid w:val="00325DE6"/>
    <w:rsid w:val="00334568"/>
    <w:rsid w:val="00334CEA"/>
    <w:rsid w:val="003353C0"/>
    <w:rsid w:val="00347A2D"/>
    <w:rsid w:val="00352B2B"/>
    <w:rsid w:val="00353904"/>
    <w:rsid w:val="00356119"/>
    <w:rsid w:val="003669CB"/>
    <w:rsid w:val="00367299"/>
    <w:rsid w:val="003751FD"/>
    <w:rsid w:val="00376C98"/>
    <w:rsid w:val="00376EC3"/>
    <w:rsid w:val="003836AE"/>
    <w:rsid w:val="0038383A"/>
    <w:rsid w:val="00383F22"/>
    <w:rsid w:val="003856A8"/>
    <w:rsid w:val="003920EB"/>
    <w:rsid w:val="0039482F"/>
    <w:rsid w:val="003A08FF"/>
    <w:rsid w:val="003B2D3B"/>
    <w:rsid w:val="003E2365"/>
    <w:rsid w:val="003E506C"/>
    <w:rsid w:val="003F1DBD"/>
    <w:rsid w:val="003F4E8A"/>
    <w:rsid w:val="00401515"/>
    <w:rsid w:val="00401EE0"/>
    <w:rsid w:val="00422BEC"/>
    <w:rsid w:val="00422F48"/>
    <w:rsid w:val="00430B04"/>
    <w:rsid w:val="00433CFD"/>
    <w:rsid w:val="00433E15"/>
    <w:rsid w:val="004356EA"/>
    <w:rsid w:val="00445C7B"/>
    <w:rsid w:val="00456BD4"/>
    <w:rsid w:val="00467E8C"/>
    <w:rsid w:val="0047087B"/>
    <w:rsid w:val="00477207"/>
    <w:rsid w:val="00480CB5"/>
    <w:rsid w:val="00492364"/>
    <w:rsid w:val="00494B86"/>
    <w:rsid w:val="00496773"/>
    <w:rsid w:val="004A00E9"/>
    <w:rsid w:val="004A44C4"/>
    <w:rsid w:val="004B507F"/>
    <w:rsid w:val="004C0D2E"/>
    <w:rsid w:val="004C14DF"/>
    <w:rsid w:val="004C20BB"/>
    <w:rsid w:val="004D11D8"/>
    <w:rsid w:val="004D3786"/>
    <w:rsid w:val="004E3573"/>
    <w:rsid w:val="004F1ED2"/>
    <w:rsid w:val="004F240D"/>
    <w:rsid w:val="004F2A3D"/>
    <w:rsid w:val="004F4EA9"/>
    <w:rsid w:val="0050003C"/>
    <w:rsid w:val="00502357"/>
    <w:rsid w:val="005172F6"/>
    <w:rsid w:val="0052154F"/>
    <w:rsid w:val="0054021D"/>
    <w:rsid w:val="00541312"/>
    <w:rsid w:val="00542AF9"/>
    <w:rsid w:val="005505C7"/>
    <w:rsid w:val="0056221A"/>
    <w:rsid w:val="005638E3"/>
    <w:rsid w:val="00564B6F"/>
    <w:rsid w:val="00565BA1"/>
    <w:rsid w:val="005664D9"/>
    <w:rsid w:val="00583AA6"/>
    <w:rsid w:val="005863E1"/>
    <w:rsid w:val="00596F77"/>
    <w:rsid w:val="005A22A2"/>
    <w:rsid w:val="005A272A"/>
    <w:rsid w:val="005A6696"/>
    <w:rsid w:val="005B0622"/>
    <w:rsid w:val="005B492B"/>
    <w:rsid w:val="005D0079"/>
    <w:rsid w:val="005D0814"/>
    <w:rsid w:val="005D56B1"/>
    <w:rsid w:val="005E6CBB"/>
    <w:rsid w:val="005F3D21"/>
    <w:rsid w:val="00600148"/>
    <w:rsid w:val="006018B5"/>
    <w:rsid w:val="00603097"/>
    <w:rsid w:val="00603AE0"/>
    <w:rsid w:val="00604920"/>
    <w:rsid w:val="00605D93"/>
    <w:rsid w:val="0060739A"/>
    <w:rsid w:val="00633DAD"/>
    <w:rsid w:val="00643F9B"/>
    <w:rsid w:val="006526CD"/>
    <w:rsid w:val="00653C80"/>
    <w:rsid w:val="00655AC5"/>
    <w:rsid w:val="00657DCF"/>
    <w:rsid w:val="006728BA"/>
    <w:rsid w:val="00675B55"/>
    <w:rsid w:val="0068167D"/>
    <w:rsid w:val="00681889"/>
    <w:rsid w:val="006A7391"/>
    <w:rsid w:val="006B3A29"/>
    <w:rsid w:val="006B493F"/>
    <w:rsid w:val="006C217E"/>
    <w:rsid w:val="006C75AF"/>
    <w:rsid w:val="006D0942"/>
    <w:rsid w:val="006D10C1"/>
    <w:rsid w:val="006D3C0D"/>
    <w:rsid w:val="006D5924"/>
    <w:rsid w:val="006E477A"/>
    <w:rsid w:val="006F6978"/>
    <w:rsid w:val="00711586"/>
    <w:rsid w:val="0071275C"/>
    <w:rsid w:val="00715D7F"/>
    <w:rsid w:val="0072640A"/>
    <w:rsid w:val="00732EDA"/>
    <w:rsid w:val="007368CB"/>
    <w:rsid w:val="00741281"/>
    <w:rsid w:val="0074331F"/>
    <w:rsid w:val="00750068"/>
    <w:rsid w:val="00755B80"/>
    <w:rsid w:val="007878A3"/>
    <w:rsid w:val="00787EE0"/>
    <w:rsid w:val="00790AD8"/>
    <w:rsid w:val="00792483"/>
    <w:rsid w:val="007D13CB"/>
    <w:rsid w:val="007D2B8B"/>
    <w:rsid w:val="007F0D85"/>
    <w:rsid w:val="007F381A"/>
    <w:rsid w:val="007F3C58"/>
    <w:rsid w:val="007F5320"/>
    <w:rsid w:val="00806048"/>
    <w:rsid w:val="008168C1"/>
    <w:rsid w:val="0082154E"/>
    <w:rsid w:val="0083077F"/>
    <w:rsid w:val="00832E72"/>
    <w:rsid w:val="0083385D"/>
    <w:rsid w:val="008356EA"/>
    <w:rsid w:val="00835870"/>
    <w:rsid w:val="00843946"/>
    <w:rsid w:val="0084446D"/>
    <w:rsid w:val="008518F9"/>
    <w:rsid w:val="0085569C"/>
    <w:rsid w:val="00856F7A"/>
    <w:rsid w:val="00862826"/>
    <w:rsid w:val="00865365"/>
    <w:rsid w:val="00871F83"/>
    <w:rsid w:val="0087735B"/>
    <w:rsid w:val="00880606"/>
    <w:rsid w:val="0088199E"/>
    <w:rsid w:val="0088294A"/>
    <w:rsid w:val="00897C3E"/>
    <w:rsid w:val="008A04C5"/>
    <w:rsid w:val="008A3A8A"/>
    <w:rsid w:val="008A4338"/>
    <w:rsid w:val="008B2DBF"/>
    <w:rsid w:val="008B6B49"/>
    <w:rsid w:val="008C73B9"/>
    <w:rsid w:val="008D5919"/>
    <w:rsid w:val="008D72FA"/>
    <w:rsid w:val="008E4848"/>
    <w:rsid w:val="008F7816"/>
    <w:rsid w:val="008F7C30"/>
    <w:rsid w:val="00903B07"/>
    <w:rsid w:val="00906B33"/>
    <w:rsid w:val="00907C5B"/>
    <w:rsid w:val="009140D4"/>
    <w:rsid w:val="00921436"/>
    <w:rsid w:val="00923709"/>
    <w:rsid w:val="009246E5"/>
    <w:rsid w:val="00933DB2"/>
    <w:rsid w:val="00936132"/>
    <w:rsid w:val="009366E6"/>
    <w:rsid w:val="0094393E"/>
    <w:rsid w:val="00951BD8"/>
    <w:rsid w:val="009521AB"/>
    <w:rsid w:val="0095416B"/>
    <w:rsid w:val="009766D8"/>
    <w:rsid w:val="0098127E"/>
    <w:rsid w:val="0098340F"/>
    <w:rsid w:val="009919F3"/>
    <w:rsid w:val="009A05ED"/>
    <w:rsid w:val="009A2BF8"/>
    <w:rsid w:val="009A7C74"/>
    <w:rsid w:val="009B7CA4"/>
    <w:rsid w:val="009C40C5"/>
    <w:rsid w:val="009D2A40"/>
    <w:rsid w:val="009D6A51"/>
    <w:rsid w:val="009D6B1A"/>
    <w:rsid w:val="009E0AD6"/>
    <w:rsid w:val="009E0BD1"/>
    <w:rsid w:val="009E6673"/>
    <w:rsid w:val="009F1812"/>
    <w:rsid w:val="009F27C1"/>
    <w:rsid w:val="009F626E"/>
    <w:rsid w:val="00A0263E"/>
    <w:rsid w:val="00A0452C"/>
    <w:rsid w:val="00A04E51"/>
    <w:rsid w:val="00A16506"/>
    <w:rsid w:val="00A2383E"/>
    <w:rsid w:val="00A25938"/>
    <w:rsid w:val="00A37EA4"/>
    <w:rsid w:val="00A40A6D"/>
    <w:rsid w:val="00A430D9"/>
    <w:rsid w:val="00A44147"/>
    <w:rsid w:val="00A4648F"/>
    <w:rsid w:val="00A5700B"/>
    <w:rsid w:val="00A61F6E"/>
    <w:rsid w:val="00A64C63"/>
    <w:rsid w:val="00A65FF3"/>
    <w:rsid w:val="00A70C9C"/>
    <w:rsid w:val="00A71EE0"/>
    <w:rsid w:val="00A7225A"/>
    <w:rsid w:val="00A736A0"/>
    <w:rsid w:val="00A80931"/>
    <w:rsid w:val="00A869F6"/>
    <w:rsid w:val="00AA0DA3"/>
    <w:rsid w:val="00AA1531"/>
    <w:rsid w:val="00AA3CE2"/>
    <w:rsid w:val="00AA4B3C"/>
    <w:rsid w:val="00AA6354"/>
    <w:rsid w:val="00AC09E7"/>
    <w:rsid w:val="00AD0CFD"/>
    <w:rsid w:val="00AD257E"/>
    <w:rsid w:val="00AD2A02"/>
    <w:rsid w:val="00AD7386"/>
    <w:rsid w:val="00AD7BFA"/>
    <w:rsid w:val="00AE2661"/>
    <w:rsid w:val="00AE7E2D"/>
    <w:rsid w:val="00AF1BDE"/>
    <w:rsid w:val="00AF792B"/>
    <w:rsid w:val="00B009C4"/>
    <w:rsid w:val="00B0157D"/>
    <w:rsid w:val="00B07BF9"/>
    <w:rsid w:val="00B14D60"/>
    <w:rsid w:val="00B17B7C"/>
    <w:rsid w:val="00B2304F"/>
    <w:rsid w:val="00B237D1"/>
    <w:rsid w:val="00B2503D"/>
    <w:rsid w:val="00B2672E"/>
    <w:rsid w:val="00B27877"/>
    <w:rsid w:val="00B3359E"/>
    <w:rsid w:val="00B401B2"/>
    <w:rsid w:val="00B53D18"/>
    <w:rsid w:val="00B566E8"/>
    <w:rsid w:val="00B577B5"/>
    <w:rsid w:val="00B7584A"/>
    <w:rsid w:val="00B804F8"/>
    <w:rsid w:val="00B85E74"/>
    <w:rsid w:val="00BA50B2"/>
    <w:rsid w:val="00BA5A1F"/>
    <w:rsid w:val="00BA7A2E"/>
    <w:rsid w:val="00BB0BF9"/>
    <w:rsid w:val="00BB4767"/>
    <w:rsid w:val="00BB5A39"/>
    <w:rsid w:val="00BC1C24"/>
    <w:rsid w:val="00BC776F"/>
    <w:rsid w:val="00BD3910"/>
    <w:rsid w:val="00C026AA"/>
    <w:rsid w:val="00C02AFF"/>
    <w:rsid w:val="00C15B44"/>
    <w:rsid w:val="00C209CD"/>
    <w:rsid w:val="00C2621C"/>
    <w:rsid w:val="00C37086"/>
    <w:rsid w:val="00C37A29"/>
    <w:rsid w:val="00C403AB"/>
    <w:rsid w:val="00C40912"/>
    <w:rsid w:val="00C415B8"/>
    <w:rsid w:val="00C6138F"/>
    <w:rsid w:val="00C64297"/>
    <w:rsid w:val="00C73184"/>
    <w:rsid w:val="00C73D3D"/>
    <w:rsid w:val="00C750F2"/>
    <w:rsid w:val="00C75F5D"/>
    <w:rsid w:val="00C83B1B"/>
    <w:rsid w:val="00C848EB"/>
    <w:rsid w:val="00C90464"/>
    <w:rsid w:val="00C9093D"/>
    <w:rsid w:val="00C92CF5"/>
    <w:rsid w:val="00C931FB"/>
    <w:rsid w:val="00C94AFC"/>
    <w:rsid w:val="00CA1127"/>
    <w:rsid w:val="00CA2A2D"/>
    <w:rsid w:val="00CA3ADC"/>
    <w:rsid w:val="00CA7DA9"/>
    <w:rsid w:val="00CB1BF9"/>
    <w:rsid w:val="00CC5EAA"/>
    <w:rsid w:val="00CD410C"/>
    <w:rsid w:val="00CE3194"/>
    <w:rsid w:val="00CE572B"/>
    <w:rsid w:val="00CE656B"/>
    <w:rsid w:val="00CF1C6C"/>
    <w:rsid w:val="00CF676F"/>
    <w:rsid w:val="00CF67E6"/>
    <w:rsid w:val="00D0115F"/>
    <w:rsid w:val="00D019F1"/>
    <w:rsid w:val="00D13915"/>
    <w:rsid w:val="00D1545E"/>
    <w:rsid w:val="00D16A42"/>
    <w:rsid w:val="00D16C92"/>
    <w:rsid w:val="00D2192F"/>
    <w:rsid w:val="00D24DC4"/>
    <w:rsid w:val="00D34D65"/>
    <w:rsid w:val="00D34FBE"/>
    <w:rsid w:val="00D37CC2"/>
    <w:rsid w:val="00D42289"/>
    <w:rsid w:val="00D55C43"/>
    <w:rsid w:val="00D610AF"/>
    <w:rsid w:val="00D615D3"/>
    <w:rsid w:val="00D66C8C"/>
    <w:rsid w:val="00D71BD6"/>
    <w:rsid w:val="00D80815"/>
    <w:rsid w:val="00D82281"/>
    <w:rsid w:val="00D907EC"/>
    <w:rsid w:val="00D97556"/>
    <w:rsid w:val="00DC1E45"/>
    <w:rsid w:val="00DC25E1"/>
    <w:rsid w:val="00DC594C"/>
    <w:rsid w:val="00DE05E4"/>
    <w:rsid w:val="00DE393A"/>
    <w:rsid w:val="00DE737E"/>
    <w:rsid w:val="00DE7C9C"/>
    <w:rsid w:val="00DF1534"/>
    <w:rsid w:val="00DF172E"/>
    <w:rsid w:val="00DF2E84"/>
    <w:rsid w:val="00DF7E44"/>
    <w:rsid w:val="00E039C0"/>
    <w:rsid w:val="00E03A40"/>
    <w:rsid w:val="00E10F1F"/>
    <w:rsid w:val="00E214FA"/>
    <w:rsid w:val="00E2312F"/>
    <w:rsid w:val="00E240D1"/>
    <w:rsid w:val="00E27A04"/>
    <w:rsid w:val="00E353A6"/>
    <w:rsid w:val="00E454C6"/>
    <w:rsid w:val="00E50298"/>
    <w:rsid w:val="00E66C19"/>
    <w:rsid w:val="00E67840"/>
    <w:rsid w:val="00E71DC7"/>
    <w:rsid w:val="00E7242F"/>
    <w:rsid w:val="00E73335"/>
    <w:rsid w:val="00E74BAC"/>
    <w:rsid w:val="00E8092A"/>
    <w:rsid w:val="00E82EE0"/>
    <w:rsid w:val="00E856DF"/>
    <w:rsid w:val="00E86C2F"/>
    <w:rsid w:val="00E90217"/>
    <w:rsid w:val="00E93C7D"/>
    <w:rsid w:val="00EA3CD9"/>
    <w:rsid w:val="00EB5917"/>
    <w:rsid w:val="00EB74D8"/>
    <w:rsid w:val="00EC2A5C"/>
    <w:rsid w:val="00EC4091"/>
    <w:rsid w:val="00ED78EC"/>
    <w:rsid w:val="00EE0462"/>
    <w:rsid w:val="00EE1611"/>
    <w:rsid w:val="00EE329C"/>
    <w:rsid w:val="00EE52E3"/>
    <w:rsid w:val="00EF2868"/>
    <w:rsid w:val="00F019C4"/>
    <w:rsid w:val="00F043E9"/>
    <w:rsid w:val="00F0691A"/>
    <w:rsid w:val="00F12DAD"/>
    <w:rsid w:val="00F175EA"/>
    <w:rsid w:val="00F176E2"/>
    <w:rsid w:val="00F21F32"/>
    <w:rsid w:val="00F27002"/>
    <w:rsid w:val="00F27AD8"/>
    <w:rsid w:val="00F33F2A"/>
    <w:rsid w:val="00F376DB"/>
    <w:rsid w:val="00F409F6"/>
    <w:rsid w:val="00F40FFE"/>
    <w:rsid w:val="00F41498"/>
    <w:rsid w:val="00F43222"/>
    <w:rsid w:val="00F50D29"/>
    <w:rsid w:val="00F60654"/>
    <w:rsid w:val="00F83977"/>
    <w:rsid w:val="00F85793"/>
    <w:rsid w:val="00F92075"/>
    <w:rsid w:val="00FA0805"/>
    <w:rsid w:val="00FA2D2D"/>
    <w:rsid w:val="00FA76ED"/>
    <w:rsid w:val="00FB5FD2"/>
    <w:rsid w:val="00FC0929"/>
    <w:rsid w:val="00FC650A"/>
    <w:rsid w:val="00FE0F1D"/>
    <w:rsid w:val="00FF7C32"/>
    <w:rsid w:val="03000F47"/>
    <w:rsid w:val="085A64B9"/>
    <w:rsid w:val="08C137FF"/>
    <w:rsid w:val="0AC97FC1"/>
    <w:rsid w:val="0C2B6443"/>
    <w:rsid w:val="14496F10"/>
    <w:rsid w:val="14550217"/>
    <w:rsid w:val="14BF5BCA"/>
    <w:rsid w:val="20C13C92"/>
    <w:rsid w:val="2770203C"/>
    <w:rsid w:val="2B754A3B"/>
    <w:rsid w:val="379330E2"/>
    <w:rsid w:val="3AE757C2"/>
    <w:rsid w:val="417D0655"/>
    <w:rsid w:val="440C1852"/>
    <w:rsid w:val="45AD24CD"/>
    <w:rsid w:val="49092CC0"/>
    <w:rsid w:val="49DA14F2"/>
    <w:rsid w:val="4AC62CB4"/>
    <w:rsid w:val="4C352B14"/>
    <w:rsid w:val="510A5B36"/>
    <w:rsid w:val="527A62C8"/>
    <w:rsid w:val="52B2037B"/>
    <w:rsid w:val="55F00FE1"/>
    <w:rsid w:val="5776060C"/>
    <w:rsid w:val="5E8502D3"/>
    <w:rsid w:val="61A8133C"/>
    <w:rsid w:val="622D1EA4"/>
    <w:rsid w:val="6AD846D7"/>
    <w:rsid w:val="6DAE6958"/>
    <w:rsid w:val="7BC35B06"/>
    <w:rsid w:val="7D154087"/>
    <w:rsid w:val="7DFC190B"/>
    <w:rsid w:val="7E3144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99"/>
    <w:rPr>
      <w:rFonts w:cs="Times New Roman"/>
    </w:rPr>
  </w:style>
  <w:style w:type="character" w:styleId="9">
    <w:name w:val="Hyperlink"/>
    <w:basedOn w:val="7"/>
    <w:qFormat/>
    <w:uiPriority w:val="99"/>
    <w:rPr>
      <w:rFonts w:cs="Times New Roman"/>
      <w:color w:val="0000FF"/>
      <w:u w:val="single"/>
    </w:rPr>
  </w:style>
  <w:style w:type="character" w:customStyle="1" w:styleId="10">
    <w:name w:val="批注框文本 字符"/>
    <w:basedOn w:val="7"/>
    <w:link w:val="2"/>
    <w:semiHidden/>
    <w:qFormat/>
    <w:locked/>
    <w:uiPriority w:val="99"/>
    <w:rPr>
      <w:rFonts w:cs="Times New Roman"/>
      <w:sz w:val="18"/>
      <w:szCs w:val="18"/>
    </w:rPr>
  </w:style>
  <w:style w:type="character" w:customStyle="1" w:styleId="11">
    <w:name w:val="页脚 字符"/>
    <w:basedOn w:val="7"/>
    <w:link w:val="3"/>
    <w:semiHidden/>
    <w:qFormat/>
    <w:locked/>
    <w:uiPriority w:val="99"/>
    <w:rPr>
      <w:rFonts w:cs="Times New Roman"/>
      <w:kern w:val="2"/>
      <w:sz w:val="18"/>
      <w:szCs w:val="18"/>
    </w:rPr>
  </w:style>
  <w:style w:type="character" w:customStyle="1" w:styleId="12">
    <w:name w:val="页眉 字符"/>
    <w:basedOn w:val="7"/>
    <w:link w:val="4"/>
    <w:semiHidden/>
    <w:qFormat/>
    <w:locked/>
    <w:uiPriority w:val="99"/>
    <w:rPr>
      <w:rFonts w:cs="Times New Roman"/>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xy-gaoch</Company>
  <Pages>3</Pages>
  <Words>2203</Words>
  <Characters>2351</Characters>
  <Lines>17</Lines>
  <Paragraphs>4</Paragraphs>
  <TotalTime>7</TotalTime>
  <ScaleCrop>false</ScaleCrop>
  <LinksUpToDate>false</LinksUpToDate>
  <CharactersWithSpaces>2378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2024-09-06T02:58:00Z</dcterms:created>
  <dc:creator>laogao</dc:creator>
  <cp:lastModifiedBy>WPS_1669601807</cp:lastModifiedBy>
  <cp:lastPrinted>2009-04-08T03:37:00Z</cp:lastPrinted>
  <dcterms:modified xsi:type="dcterms:W3CDTF">2025-06-27T06:57:23Z</dcterms:modified>
  <dc:title>技   工   产  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05997C8395F249E9BBE5A84E478D0761_13</vt:lpwstr>
  </property>
  <property fmtid="{D5CDD505-2E9C-101B-9397-08002B2CF9AE}" pid="4" name="KSOTemplateDocerSaveRecord">
    <vt:lpwstr>eyJoZGlkIjoiYzAzYjAyNWNhNDkxZDkxMjI4Mjc1OGQ2MGZkYWY3MjkiLCJ1c2VySWQiOiIxNDQ5Nzk2OTI3In0=</vt:lpwstr>
  </property>
</Properties>
</file>