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0A5FE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6"/>
          <w:szCs w:val="44"/>
        </w:rPr>
      </w:pPr>
      <w:bookmarkStart w:id="0" w:name="_GoBack"/>
      <w:bookmarkEnd w:id="0"/>
    </w:p>
    <w:p w14:paraId="40323578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6"/>
          <w:szCs w:val="44"/>
        </w:rPr>
      </w:pPr>
      <w:r>
        <w:rPr>
          <w:rFonts w:hint="default" w:ascii="Times New Roman" w:hAnsi="Times New Roman" w:cs="Times New Roman"/>
          <w:b/>
          <w:bCs/>
          <w:sz w:val="36"/>
          <w:szCs w:val="44"/>
        </w:rPr>
        <w:t>医疗器械（含诊断试剂）临床试验委托书</w:t>
      </w:r>
    </w:p>
    <w:p w14:paraId="6DC932D6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6"/>
          <w:szCs w:val="44"/>
        </w:rPr>
      </w:pPr>
    </w:p>
    <w:p w14:paraId="11587EB4">
      <w:pPr>
        <w:spacing w:line="360" w:lineRule="auto"/>
        <w:jc w:val="left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尊敬的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天门市第一人民</w:t>
      </w:r>
      <w:r>
        <w:rPr>
          <w:rFonts w:hint="default" w:ascii="Times New Roman" w:hAnsi="Times New Roman" w:cs="Times New Roman"/>
          <w:b/>
          <w:bCs/>
          <w:sz w:val="28"/>
          <w:szCs w:val="36"/>
        </w:rPr>
        <w:t>医院：</w:t>
      </w:r>
    </w:p>
    <w:p w14:paraId="058D967D">
      <w:pPr>
        <w:spacing w:line="360" w:lineRule="auto"/>
        <w:ind w:firstLine="560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依据《医疗器械临床试验质量管理规范》《医疗器械注册管理办法》《涉及人的生命科学和医学研究伦理审查办法》等法律法规的有关规定，经双方协商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，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（公司名称）</w:t>
      </w:r>
      <w:r>
        <w:rPr>
          <w:rFonts w:hint="default" w:ascii="Times New Roman" w:hAnsi="Times New Roman" w:cs="Times New Roman"/>
          <w:sz w:val="28"/>
          <w:szCs w:val="36"/>
        </w:rPr>
        <w:t>委托</w:t>
      </w:r>
      <w:r>
        <w:rPr>
          <w:rFonts w:hint="default" w:ascii="Times New Roman" w:hAnsi="Times New Roman" w:cs="Times New Roman"/>
          <w:sz w:val="28"/>
          <w:szCs w:val="36"/>
          <w:lang w:eastAsia="zh-CN"/>
        </w:rPr>
        <w:t>天门市第一人民</w:t>
      </w:r>
      <w:r>
        <w:rPr>
          <w:rFonts w:hint="default" w:ascii="Times New Roman" w:hAnsi="Times New Roman" w:cs="Times New Roman"/>
          <w:sz w:val="28"/>
          <w:szCs w:val="36"/>
        </w:rPr>
        <w:t>医院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8"/>
          <w:szCs w:val="36"/>
        </w:rPr>
        <w:t>科室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（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>PI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）</w:t>
      </w:r>
      <w:r>
        <w:rPr>
          <w:rFonts w:hint="default" w:ascii="Times New Roman" w:hAnsi="Times New Roman" w:cs="Times New Roman"/>
          <w:sz w:val="28"/>
          <w:szCs w:val="36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36"/>
          <w:lang w:eastAsia="zh-CN"/>
        </w:rPr>
        <w:t>（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牵头/作为分中心</w:t>
      </w:r>
      <w:r>
        <w:rPr>
          <w:rFonts w:hint="default" w:ascii="Times New Roman" w:hAnsi="Times New Roman" w:cs="Times New Roman"/>
          <w:sz w:val="28"/>
          <w:szCs w:val="36"/>
          <w:lang w:eastAsia="zh-CN"/>
        </w:rPr>
        <w:t>）</w:t>
      </w:r>
      <w:r>
        <w:rPr>
          <w:rFonts w:hint="default" w:ascii="Times New Roman" w:hAnsi="Times New Roman" w:cs="Times New Roman"/>
          <w:sz w:val="28"/>
          <w:szCs w:val="36"/>
        </w:rPr>
        <w:t>负责实施</w:t>
      </w:r>
      <w:r>
        <w:rPr>
          <w:rFonts w:hint="default" w:ascii="Times New Roman" w:hAnsi="Times New Roman" w:cs="Times New Roman"/>
          <w:sz w:val="28"/>
          <w:szCs w:val="36"/>
          <w:u w:val="single"/>
        </w:rPr>
        <w:t>（*********项目确定全称）</w:t>
      </w:r>
      <w:r>
        <w:rPr>
          <w:rFonts w:hint="default" w:ascii="Times New Roman" w:hAnsi="Times New Roman" w:cs="Times New Roman"/>
          <w:sz w:val="28"/>
          <w:szCs w:val="36"/>
        </w:rPr>
        <w:t>的临床试验。</w:t>
      </w:r>
    </w:p>
    <w:p w14:paraId="1644CC66">
      <w:pPr>
        <w:spacing w:line="360" w:lineRule="auto"/>
        <w:ind w:firstLine="560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我方保证严格按照《医疗器械临床试验质量管理规范》《医疗器械注册管理办法》《涉及人的生命科学和医学研究伦理审查办法》等法律法规的要求组织开展该临床试验。</w:t>
      </w:r>
    </w:p>
    <w:p w14:paraId="0D0FD3F0">
      <w:pPr>
        <w:spacing w:line="360" w:lineRule="auto"/>
        <w:rPr>
          <w:rFonts w:hint="default" w:ascii="Times New Roman" w:hAnsi="Times New Roman" w:cs="Times New Roman"/>
          <w:sz w:val="28"/>
          <w:szCs w:val="36"/>
        </w:rPr>
      </w:pPr>
    </w:p>
    <w:p w14:paraId="3BA1B18C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</w:p>
    <w:p w14:paraId="4BEBA18A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委托单位：（单位全称）</w:t>
      </w:r>
    </w:p>
    <w:p w14:paraId="1DEB1742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>（申办方或全权代理的CRO公司盖章）</w:t>
      </w:r>
    </w:p>
    <w:p w14:paraId="375D8C42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  <w:r>
        <w:rPr>
          <w:rFonts w:hint="default" w:ascii="Times New Roman" w:hAnsi="Times New Roman" w:cs="Times New Roman"/>
          <w:sz w:val="28"/>
          <w:szCs w:val="36"/>
        </w:rPr>
        <w:t xml:space="preserve"> 年   月   日   </w:t>
      </w:r>
    </w:p>
    <w:p w14:paraId="610EC19D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</w:p>
    <w:p w14:paraId="22376159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</w:p>
    <w:p w14:paraId="332103B8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</w:p>
    <w:p w14:paraId="4C45C3E8">
      <w:pPr>
        <w:spacing w:line="360" w:lineRule="auto"/>
        <w:jc w:val="right"/>
        <w:rPr>
          <w:rFonts w:hint="default" w:ascii="Times New Roman" w:hAnsi="Times New Roman" w:cs="Times New Roman"/>
          <w:sz w:val="28"/>
          <w:szCs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A99454">
    <w:pPr>
      <w:pStyle w:val="3"/>
      <w:pBdr>
        <w:bottom w:val="none" w:color="auto" w:sz="0" w:space="1"/>
      </w:pBdr>
    </w:pPr>
    <w:r>
      <w:rPr>
        <w:rFonts w:hint="eastAsia"/>
        <w:sz w:val="21"/>
        <w:szCs w:val="21"/>
        <w:lang w:val="en-US" w:eastAsia="zh-CN"/>
      </w:rPr>
      <w:t>天门市第一人民医院                                         医疗器械临床试验机构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MmI5MGJlNjQwMDk4YTAyYWRlYmM4NmU5MGRlMWIifQ=="/>
  </w:docVars>
  <w:rsids>
    <w:rsidRoot w:val="00283CD1"/>
    <w:rsid w:val="00170AAC"/>
    <w:rsid w:val="00283CD1"/>
    <w:rsid w:val="002E48D4"/>
    <w:rsid w:val="005C1793"/>
    <w:rsid w:val="005F3411"/>
    <w:rsid w:val="007039B8"/>
    <w:rsid w:val="007E4CF8"/>
    <w:rsid w:val="00BE35FC"/>
    <w:rsid w:val="0DC81CC3"/>
    <w:rsid w:val="165C78E8"/>
    <w:rsid w:val="18C777CD"/>
    <w:rsid w:val="1FAC24D3"/>
    <w:rsid w:val="202B4FDB"/>
    <w:rsid w:val="2065219C"/>
    <w:rsid w:val="280C7D11"/>
    <w:rsid w:val="2F194325"/>
    <w:rsid w:val="36B142E4"/>
    <w:rsid w:val="44061C9D"/>
    <w:rsid w:val="4AC26B06"/>
    <w:rsid w:val="4C0E55FF"/>
    <w:rsid w:val="75C849D8"/>
    <w:rsid w:val="7B68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255</Words>
  <Characters>266</Characters>
  <Lines>2</Lines>
  <Paragraphs>1</Paragraphs>
  <TotalTime>0</TotalTime>
  <ScaleCrop>false</ScaleCrop>
  <LinksUpToDate>false</LinksUpToDate>
  <CharactersWithSpaces>295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天门一医</cp:lastModifiedBy>
  <dcterms:modified xsi:type="dcterms:W3CDTF">2025-12-23T06:33:15Z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1AA6DAE4C1294ACBB6C87C5AE8EE23C9_12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