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07951">
      <w:pPr>
        <w:spacing w:line="360" w:lineRule="auto"/>
        <w:rPr>
          <w:rFonts w:asciiTheme="minorEastAsia" w:hAnsiTheme="minorEastAsia"/>
          <w:sz w:val="24"/>
          <w:highlight w:val="none"/>
        </w:rPr>
      </w:pPr>
      <w:r>
        <w:rPr>
          <w:rFonts w:hint="eastAsia" w:asciiTheme="minorEastAsia" w:hAnsiTheme="minorEastAsia"/>
          <w:b/>
          <w:bCs/>
          <w:sz w:val="24"/>
          <w:highlight w:val="none"/>
        </w:rPr>
        <w:t>附件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1</w:t>
      </w:r>
      <w:r>
        <w:rPr>
          <w:rFonts w:hint="eastAsia" w:asciiTheme="minorEastAsia" w:hAnsiTheme="minorEastAsia"/>
          <w:b/>
          <w:bCs/>
          <w:sz w:val="24"/>
          <w:highlight w:val="none"/>
        </w:rPr>
        <w:t>：医疗器械临床试验立项申请表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112"/>
        <w:gridCol w:w="833"/>
        <w:gridCol w:w="583"/>
        <w:gridCol w:w="129"/>
        <w:gridCol w:w="336"/>
        <w:gridCol w:w="437"/>
        <w:gridCol w:w="333"/>
        <w:gridCol w:w="625"/>
        <w:gridCol w:w="450"/>
        <w:gridCol w:w="335"/>
        <w:gridCol w:w="535"/>
        <w:gridCol w:w="48"/>
        <w:gridCol w:w="372"/>
        <w:gridCol w:w="1029"/>
        <w:gridCol w:w="345"/>
        <w:gridCol w:w="116"/>
        <w:gridCol w:w="1210"/>
      </w:tblGrid>
      <w:tr w14:paraId="2521B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</w:tcPr>
          <w:p w14:paraId="118A69A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项目名称</w:t>
            </w:r>
          </w:p>
        </w:tc>
        <w:tc>
          <w:tcPr>
            <w:tcW w:w="7828" w:type="dxa"/>
            <w:gridSpan w:val="17"/>
          </w:tcPr>
          <w:p w14:paraId="797BE40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3193C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</w:tcPr>
          <w:p w14:paraId="62B0135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试验医疗器械名称</w:t>
            </w:r>
          </w:p>
        </w:tc>
        <w:tc>
          <w:tcPr>
            <w:tcW w:w="7828" w:type="dxa"/>
            <w:gridSpan w:val="17"/>
          </w:tcPr>
          <w:p w14:paraId="673DACF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7E520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Align w:val="center"/>
          </w:tcPr>
          <w:p w14:paraId="71B480C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型号规格/包装规格</w:t>
            </w:r>
          </w:p>
        </w:tc>
        <w:tc>
          <w:tcPr>
            <w:tcW w:w="3388" w:type="dxa"/>
            <w:gridSpan w:val="8"/>
            <w:vAlign w:val="center"/>
          </w:tcPr>
          <w:p w14:paraId="3256B00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2769" w:type="dxa"/>
            <w:gridSpan w:val="6"/>
            <w:vAlign w:val="center"/>
          </w:tcPr>
          <w:p w14:paraId="09D0A68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是否为需进行临床试验审批的第三类医疗器械</w:t>
            </w:r>
          </w:p>
        </w:tc>
        <w:tc>
          <w:tcPr>
            <w:tcW w:w="1671" w:type="dxa"/>
            <w:gridSpan w:val="3"/>
            <w:vAlign w:val="center"/>
          </w:tcPr>
          <w:p w14:paraId="5E18DDD4"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71755</wp:posOffset>
                      </wp:positionV>
                      <wp:extent cx="142875" cy="133350"/>
                      <wp:effectExtent l="5080" t="5080" r="4445" b="13970"/>
                      <wp:wrapNone/>
                      <wp:docPr id="21" name="矩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85435" y="256159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6pt;margin-top:5.65pt;height:10.5pt;width:11.25pt;z-index:251659264;v-text-anchor:middle;mso-width-relative:page;mso-height-relative:page;" coordsize="21600,21600" o:gfxdata="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v4O5Y9cAAAAHAQAADwAAAAAAAAABACAA&#10;AAAiAAAAZHJzL2Rvd25yZXYueG1sUEsBAhQAFAAAAAgAh07iQHlk1v6AAgAADgUAAA4AAAAAAAAA&#10;AQAgAAAAJgEAAGRycy9lMm9Eb2MueG1sUEsFBgAAAAAGAAYAWQEAABgGAAAAAA==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71755</wp:posOffset>
                      </wp:positionV>
                      <wp:extent cx="142875" cy="133350"/>
                      <wp:effectExtent l="5080" t="5080" r="4445" b="13970"/>
                      <wp:wrapNone/>
                      <wp:docPr id="23" name="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58pt;margin-top:5.65pt;height:10.5pt;width:11.25pt;z-index:251660288;v-text-anchor:middle;mso-width-relative:page;mso-height-relative:page;" coordsize="21600,21600" o:gfxdata="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N3xwM9gAAAAJAQAADwAAAAAAAAABACAAAAAiAAAAZHJz&#10;L2Rvd25yZXYueG1sUEsBAhQAFAAAAAgAh07iQObScsZ2AgAAAgUAAA4AAAAAAAAAAQAgAAAAJwEA&#10;AGRycy9lMm9Eb2MueG1sUEsFBgAAAAAGAAYAWQEAAA8GAAAAAA==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是</w:t>
            </w:r>
            <w:r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否</w:t>
            </w:r>
          </w:p>
        </w:tc>
      </w:tr>
      <w:tr w14:paraId="2DC6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</w:tcPr>
          <w:p w14:paraId="40042D2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专业科室</w:t>
            </w:r>
          </w:p>
        </w:tc>
        <w:tc>
          <w:tcPr>
            <w:tcW w:w="3388" w:type="dxa"/>
            <w:gridSpan w:val="8"/>
          </w:tcPr>
          <w:p w14:paraId="40D627D6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740" w:type="dxa"/>
            <w:gridSpan w:val="5"/>
          </w:tcPr>
          <w:p w14:paraId="2DD267C7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主要研究者</w:t>
            </w:r>
          </w:p>
        </w:tc>
        <w:tc>
          <w:tcPr>
            <w:tcW w:w="2700" w:type="dxa"/>
            <w:gridSpan w:val="4"/>
          </w:tcPr>
          <w:p w14:paraId="55F9FD9C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115DC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restart"/>
            <w:vAlign w:val="center"/>
          </w:tcPr>
          <w:p w14:paraId="0360D5A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申办者/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CRO</w:t>
            </w:r>
          </w:p>
        </w:tc>
        <w:tc>
          <w:tcPr>
            <w:tcW w:w="945" w:type="dxa"/>
            <w:gridSpan w:val="2"/>
            <w:vAlign w:val="center"/>
          </w:tcPr>
          <w:p w14:paraId="70FE054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申办者</w:t>
            </w:r>
          </w:p>
        </w:tc>
        <w:tc>
          <w:tcPr>
            <w:tcW w:w="6883" w:type="dxa"/>
            <w:gridSpan w:val="15"/>
          </w:tcPr>
          <w:p w14:paraId="40B515BF">
            <w:pPr>
              <w:spacing w:line="24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公司名称：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联系地址：</w:t>
            </w:r>
          </w:p>
          <w:p w14:paraId="7FF05635">
            <w:pPr>
              <w:spacing w:line="24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联系人：            电话：</w:t>
            </w:r>
          </w:p>
        </w:tc>
      </w:tr>
      <w:tr w14:paraId="476F7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continue"/>
            <w:vAlign w:val="center"/>
          </w:tcPr>
          <w:p w14:paraId="1E8620C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08033AC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CRO</w:t>
            </w:r>
          </w:p>
        </w:tc>
        <w:tc>
          <w:tcPr>
            <w:tcW w:w="6883" w:type="dxa"/>
            <w:gridSpan w:val="15"/>
          </w:tcPr>
          <w:p w14:paraId="6E6B6DA8">
            <w:pPr>
              <w:spacing w:line="24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公司名称：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联系地址：</w:t>
            </w:r>
          </w:p>
          <w:p w14:paraId="0B3D4338">
            <w:pPr>
              <w:spacing w:line="24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联系人：            电话：</w:t>
            </w:r>
          </w:p>
        </w:tc>
      </w:tr>
      <w:tr w14:paraId="3E0C9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restart"/>
            <w:vAlign w:val="center"/>
          </w:tcPr>
          <w:p w14:paraId="0AAE0C6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临床试验概况</w:t>
            </w:r>
          </w:p>
          <w:p w14:paraId="72A05AA9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657" w:type="dxa"/>
            <w:gridSpan w:val="4"/>
            <w:vAlign w:val="center"/>
          </w:tcPr>
          <w:p w14:paraId="0233922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试验器械分类</w:t>
            </w:r>
          </w:p>
        </w:tc>
        <w:tc>
          <w:tcPr>
            <w:tcW w:w="6171" w:type="dxa"/>
            <w:gridSpan w:val="13"/>
          </w:tcPr>
          <w:p w14:paraId="758201B3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38E3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268" w:type="dxa"/>
            <w:vMerge w:val="continue"/>
            <w:vAlign w:val="center"/>
          </w:tcPr>
          <w:p w14:paraId="4AC256D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657" w:type="dxa"/>
            <w:gridSpan w:val="4"/>
            <w:vAlign w:val="center"/>
          </w:tcPr>
          <w:p w14:paraId="178CE17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是否组长</w:t>
            </w:r>
          </w:p>
        </w:tc>
        <w:tc>
          <w:tcPr>
            <w:tcW w:w="6171" w:type="dxa"/>
            <w:gridSpan w:val="13"/>
          </w:tcPr>
          <w:p w14:paraId="6D1FFB9D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80010</wp:posOffset>
                      </wp:positionV>
                      <wp:extent cx="142875" cy="133350"/>
                      <wp:effectExtent l="5080" t="5080" r="4445" b="13970"/>
                      <wp:wrapNone/>
                      <wp:docPr id="27" name="矩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3.5pt;margin-top:6.3pt;height:10.5pt;width:11.25pt;z-index:251662336;v-text-anchor:middle;mso-width-relative:page;mso-height-relative:page;" coordsize="21600,21600" o:gfxdata="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JI1NlLZAAAACAEAAA8AAAAAAAAAAQAgAAAAIgAAAGRy&#10;cy9kb3ducmV2LnhtbFBLAQIUABQAAAAIAIdO4kDFI0WndgIAAAIFAAAOAAAAAAAAAAEAIAAAACgB&#10;AABkcnMvZTJvRG9jLnhtbFBLBQYAAAAABgAGAFkBAAAQBgAAAAA=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89535</wp:posOffset>
                      </wp:positionV>
                      <wp:extent cx="142875" cy="133350"/>
                      <wp:effectExtent l="5080" t="5080" r="4445" b="13970"/>
                      <wp:wrapNone/>
                      <wp:docPr id="18" name="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4.55pt;margin-top:7.05pt;height:10.5pt;width:11.25pt;z-index:251661312;v-text-anchor:middle;mso-width-relative:page;mso-height-relative:page;" coordsize="21600,21600" o:gfxdata="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k8R+72AAAAAcBAAAPAAAAAAAAAAEAIAAAACIAAABkcnMv&#10;ZG93bnJldi54bWxQSwECFAAUAAAACACHTuJAmIZJVXUCAAACBQAADgAAAAAAAAABACAAAAAnAQAA&#10;ZHJzL2Uyb0RvYy54bWxQSwUGAAAAAAYABgBZAQAADgYAAAAA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 xml:space="preserve">是   否   （组长单位名称：      </w:t>
            </w:r>
            <w:r>
              <w:rPr>
                <w:rFonts w:hint="eastAsia" w:ascii="Times New Roman" w:hAnsi="Times New Roman" w:cs="Times New Roman"/>
                <w:sz w:val="24"/>
                <w:highlight w:val="none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 xml:space="preserve"> ）</w:t>
            </w:r>
          </w:p>
        </w:tc>
      </w:tr>
      <w:tr w14:paraId="7D121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268" w:type="dxa"/>
            <w:vMerge w:val="continue"/>
            <w:vAlign w:val="center"/>
          </w:tcPr>
          <w:p w14:paraId="19BE2A0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657" w:type="dxa"/>
            <w:gridSpan w:val="4"/>
            <w:vAlign w:val="center"/>
          </w:tcPr>
          <w:p w14:paraId="0533ADE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主要参加单位</w:t>
            </w:r>
          </w:p>
        </w:tc>
        <w:tc>
          <w:tcPr>
            <w:tcW w:w="6171" w:type="dxa"/>
            <w:gridSpan w:val="13"/>
          </w:tcPr>
          <w:p w14:paraId="58329C5F">
            <w:pPr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4"/>
                <w:szCs w:val="22"/>
                <w:lang w:val="en-US" w:eastAsia="zh-CN" w:bidi="ar-SA"/>
              </w:rPr>
              <w:t>1.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 xml:space="preserve">            </w:t>
            </w:r>
            <w:r>
              <w:rPr>
                <w:rFonts w:hint="default" w:ascii="Times New Roman" w:hAnsi="Times New Roman" w:cs="Times New Roman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.</w:t>
            </w:r>
          </w:p>
          <w:p w14:paraId="67725D87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3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 xml:space="preserve">.    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.</w:t>
            </w:r>
          </w:p>
        </w:tc>
      </w:tr>
      <w:tr w14:paraId="28544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continue"/>
            <w:vAlign w:val="center"/>
          </w:tcPr>
          <w:p w14:paraId="73EAA9A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657" w:type="dxa"/>
            <w:gridSpan w:val="4"/>
          </w:tcPr>
          <w:p w14:paraId="29A92D4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试验期限</w:t>
            </w:r>
          </w:p>
        </w:tc>
        <w:tc>
          <w:tcPr>
            <w:tcW w:w="6171" w:type="dxa"/>
            <w:gridSpan w:val="13"/>
          </w:tcPr>
          <w:p w14:paraId="05980C51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32D88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continue"/>
            <w:vAlign w:val="center"/>
          </w:tcPr>
          <w:p w14:paraId="6D74B81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2763" w:type="dxa"/>
            <w:gridSpan w:val="7"/>
          </w:tcPr>
          <w:p w14:paraId="6CB339E6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试验总例数</w:t>
            </w:r>
          </w:p>
        </w:tc>
        <w:tc>
          <w:tcPr>
            <w:tcW w:w="1410" w:type="dxa"/>
            <w:gridSpan w:val="3"/>
          </w:tcPr>
          <w:p w14:paraId="543B2014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2445" w:type="dxa"/>
            <w:gridSpan w:val="6"/>
          </w:tcPr>
          <w:p w14:paraId="3435BCC8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本中心计划承担例数</w:t>
            </w:r>
          </w:p>
        </w:tc>
        <w:tc>
          <w:tcPr>
            <w:tcW w:w="1210" w:type="dxa"/>
          </w:tcPr>
          <w:p w14:paraId="7FF25911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575F9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continue"/>
            <w:vAlign w:val="center"/>
          </w:tcPr>
          <w:p w14:paraId="70E0BD1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2430" w:type="dxa"/>
            <w:gridSpan w:val="6"/>
          </w:tcPr>
          <w:p w14:paraId="28F126A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适用范围或预期用途</w:t>
            </w:r>
          </w:p>
        </w:tc>
        <w:tc>
          <w:tcPr>
            <w:tcW w:w="5398" w:type="dxa"/>
            <w:gridSpan w:val="11"/>
          </w:tcPr>
          <w:p w14:paraId="3F21309D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15363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restart"/>
            <w:vAlign w:val="center"/>
          </w:tcPr>
          <w:p w14:paraId="2BC6468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研究团队</w:t>
            </w:r>
          </w:p>
        </w:tc>
        <w:tc>
          <w:tcPr>
            <w:tcW w:w="1993" w:type="dxa"/>
            <w:gridSpan w:val="5"/>
          </w:tcPr>
          <w:p w14:paraId="1DCE635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姓名</w:t>
            </w:r>
          </w:p>
        </w:tc>
        <w:tc>
          <w:tcPr>
            <w:tcW w:w="1395" w:type="dxa"/>
            <w:gridSpan w:val="3"/>
          </w:tcPr>
          <w:p w14:paraId="1EA85F8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职称</w:t>
            </w:r>
          </w:p>
        </w:tc>
        <w:tc>
          <w:tcPr>
            <w:tcW w:w="1320" w:type="dxa"/>
            <w:gridSpan w:val="3"/>
          </w:tcPr>
          <w:p w14:paraId="7EFE0EC0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角色分工</w:t>
            </w:r>
          </w:p>
        </w:tc>
        <w:tc>
          <w:tcPr>
            <w:tcW w:w="1794" w:type="dxa"/>
            <w:gridSpan w:val="4"/>
          </w:tcPr>
          <w:p w14:paraId="1F1FF810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GCP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培训时间</w:t>
            </w:r>
          </w:p>
        </w:tc>
        <w:tc>
          <w:tcPr>
            <w:tcW w:w="1326" w:type="dxa"/>
            <w:gridSpan w:val="2"/>
          </w:tcPr>
          <w:p w14:paraId="15236A5A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联系方式</w:t>
            </w:r>
          </w:p>
        </w:tc>
      </w:tr>
      <w:tr w14:paraId="002E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continue"/>
          </w:tcPr>
          <w:p w14:paraId="00F4D6CB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993" w:type="dxa"/>
            <w:gridSpan w:val="5"/>
          </w:tcPr>
          <w:p w14:paraId="47077EE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95" w:type="dxa"/>
            <w:gridSpan w:val="3"/>
          </w:tcPr>
          <w:p w14:paraId="06821D96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0" w:type="dxa"/>
            <w:gridSpan w:val="3"/>
          </w:tcPr>
          <w:p w14:paraId="34D4198F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794" w:type="dxa"/>
            <w:gridSpan w:val="4"/>
          </w:tcPr>
          <w:p w14:paraId="4456A1A6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6" w:type="dxa"/>
            <w:gridSpan w:val="2"/>
          </w:tcPr>
          <w:p w14:paraId="3AD3B44C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68D5B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continue"/>
          </w:tcPr>
          <w:p w14:paraId="1F5B8D60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993" w:type="dxa"/>
            <w:gridSpan w:val="5"/>
          </w:tcPr>
          <w:p w14:paraId="0C3B206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95" w:type="dxa"/>
            <w:gridSpan w:val="3"/>
          </w:tcPr>
          <w:p w14:paraId="5FB28AF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0" w:type="dxa"/>
            <w:gridSpan w:val="3"/>
          </w:tcPr>
          <w:p w14:paraId="42DEB1D3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794" w:type="dxa"/>
            <w:gridSpan w:val="4"/>
          </w:tcPr>
          <w:p w14:paraId="13173109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6" w:type="dxa"/>
            <w:gridSpan w:val="2"/>
          </w:tcPr>
          <w:p w14:paraId="4905D6F0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218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continue"/>
          </w:tcPr>
          <w:p w14:paraId="4768ACFA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993" w:type="dxa"/>
            <w:gridSpan w:val="5"/>
          </w:tcPr>
          <w:p w14:paraId="76B2A90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95" w:type="dxa"/>
            <w:gridSpan w:val="3"/>
          </w:tcPr>
          <w:p w14:paraId="3A40B54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0" w:type="dxa"/>
            <w:gridSpan w:val="3"/>
          </w:tcPr>
          <w:p w14:paraId="177FB8D7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794" w:type="dxa"/>
            <w:gridSpan w:val="4"/>
          </w:tcPr>
          <w:p w14:paraId="3F803133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6" w:type="dxa"/>
            <w:gridSpan w:val="2"/>
          </w:tcPr>
          <w:p w14:paraId="66275D33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4808F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continue"/>
          </w:tcPr>
          <w:p w14:paraId="2CE06D20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993" w:type="dxa"/>
            <w:gridSpan w:val="5"/>
          </w:tcPr>
          <w:p w14:paraId="4D506D9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95" w:type="dxa"/>
            <w:gridSpan w:val="3"/>
          </w:tcPr>
          <w:p w14:paraId="2959CB8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0" w:type="dxa"/>
            <w:gridSpan w:val="3"/>
          </w:tcPr>
          <w:p w14:paraId="352574C7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794" w:type="dxa"/>
            <w:gridSpan w:val="4"/>
          </w:tcPr>
          <w:p w14:paraId="17D831EF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6" w:type="dxa"/>
            <w:gridSpan w:val="2"/>
          </w:tcPr>
          <w:p w14:paraId="5FA1DC98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0503D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continue"/>
          </w:tcPr>
          <w:p w14:paraId="6F0EA3B4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993" w:type="dxa"/>
            <w:gridSpan w:val="5"/>
          </w:tcPr>
          <w:p w14:paraId="5909208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95" w:type="dxa"/>
            <w:gridSpan w:val="3"/>
          </w:tcPr>
          <w:p w14:paraId="1CCFEC5C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0" w:type="dxa"/>
            <w:gridSpan w:val="3"/>
          </w:tcPr>
          <w:p w14:paraId="15FF5CBC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794" w:type="dxa"/>
            <w:gridSpan w:val="4"/>
          </w:tcPr>
          <w:p w14:paraId="44A12FF8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6" w:type="dxa"/>
            <w:gridSpan w:val="2"/>
          </w:tcPr>
          <w:p w14:paraId="205FF3CA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469E7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8" w:type="dxa"/>
            <w:vMerge w:val="continue"/>
          </w:tcPr>
          <w:p w14:paraId="1E88452E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993" w:type="dxa"/>
            <w:gridSpan w:val="5"/>
          </w:tcPr>
          <w:p w14:paraId="1F11A63E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95" w:type="dxa"/>
            <w:gridSpan w:val="3"/>
          </w:tcPr>
          <w:p w14:paraId="1E534402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0" w:type="dxa"/>
            <w:gridSpan w:val="3"/>
          </w:tcPr>
          <w:p w14:paraId="23837C3C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794" w:type="dxa"/>
            <w:gridSpan w:val="4"/>
          </w:tcPr>
          <w:p w14:paraId="09FC36D6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1326" w:type="dxa"/>
            <w:gridSpan w:val="2"/>
          </w:tcPr>
          <w:p w14:paraId="68952517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  <w:tr w14:paraId="4E650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096" w:type="dxa"/>
            <w:gridSpan w:val="18"/>
          </w:tcPr>
          <w:p w14:paraId="01C85048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角色分工：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.主要研究者；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.研究者；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3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.医疗器械管理员；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.研究护士；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.质控人员；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.其他，请描述</w:t>
            </w:r>
          </w:p>
        </w:tc>
      </w:tr>
      <w:tr w14:paraId="404B4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gridSpan w:val="2"/>
            <w:vMerge w:val="restart"/>
            <w:vAlign w:val="center"/>
          </w:tcPr>
          <w:p w14:paraId="2FAB4E0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主要研究者自评</w:t>
            </w:r>
          </w:p>
        </w:tc>
        <w:tc>
          <w:tcPr>
            <w:tcW w:w="6390" w:type="dxa"/>
            <w:gridSpan w:val="14"/>
          </w:tcPr>
          <w:p w14:paraId="4326715B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收治患者中是否有足够数量的潜在</w:t>
            </w:r>
            <w:r>
              <w:rPr>
                <w:rFonts w:hint="default" w:ascii="Times New Roman" w:hAnsi="Times New Roman" w:cs="Times New Roman"/>
                <w:sz w:val="24"/>
                <w:highlight w:val="none"/>
                <w:lang w:eastAsia="zh-CN"/>
              </w:rPr>
              <w:t>受试者</w:t>
            </w:r>
          </w:p>
        </w:tc>
        <w:tc>
          <w:tcPr>
            <w:tcW w:w="1326" w:type="dxa"/>
            <w:gridSpan w:val="2"/>
          </w:tcPr>
          <w:p w14:paraId="14A79FEB">
            <w:pPr>
              <w:spacing w:line="24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41275</wp:posOffset>
                      </wp:positionV>
                      <wp:extent cx="142875" cy="133350"/>
                      <wp:effectExtent l="5080" t="5080" r="4445" b="13970"/>
                      <wp:wrapNone/>
                      <wp:docPr id="22" name="矩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3.2pt;margin-top:3.25pt;height:10.5pt;width:11.25pt;z-index:251664384;v-text-anchor:middle;mso-width-relative:page;mso-height-relative:page;" coordsize="21600,21600" o:gfxdata="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15+mR1wAAAAcBAAAPAAAAAAAAAAEAIAAAACIAAABkcnMv&#10;ZG93bnJldi54bWxQSwECFAAUAAAACACHTuJAHuxbRXYCAAACBQAADgAAAAAAAAABACAAAAAmAQAA&#10;ZHJzL2Uyb0RvYy54bWxQSwUGAAAAAAYABgBZAQAADgYAAAAA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31750</wp:posOffset>
                      </wp:positionV>
                      <wp:extent cx="142875" cy="133350"/>
                      <wp:effectExtent l="5080" t="5080" r="4445" b="13970"/>
                      <wp:wrapNone/>
                      <wp:docPr id="25" name="矩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3.5pt;margin-top:2.5pt;height:10.5pt;width:11.25pt;z-index:251663360;v-text-anchor:middle;mso-width-relative:page;mso-height-relative:page;" coordsize="21600,21600" o:gfxdata="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F0VQ3XAAAABgEAAA8AAAAAAAAAAQAgAAAAIgAAAGRycy9k&#10;b3ducmV2LnhtbFBLAQIUABQAAAAIAIdO4kB0WGZ6dQIAAAIFAAAOAAAAAAAAAAEAIAAAACYBAABk&#10;cnMvZTJvRG9jLnhtbFBLBQYAAAAABgAGAFkBAAANBgAAAAA=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 xml:space="preserve">是   否    </w:t>
            </w:r>
          </w:p>
        </w:tc>
      </w:tr>
      <w:tr w14:paraId="627F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gridSpan w:val="2"/>
            <w:vMerge w:val="continue"/>
          </w:tcPr>
          <w:p w14:paraId="406F6E00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6390" w:type="dxa"/>
            <w:gridSpan w:val="14"/>
          </w:tcPr>
          <w:p w14:paraId="533F2D17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研究者是否有充足的时间和精力</w:t>
            </w:r>
          </w:p>
        </w:tc>
        <w:tc>
          <w:tcPr>
            <w:tcW w:w="1326" w:type="dxa"/>
            <w:gridSpan w:val="2"/>
          </w:tcPr>
          <w:p w14:paraId="15AF5AAF">
            <w:pPr>
              <w:spacing w:line="24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33020</wp:posOffset>
                      </wp:positionV>
                      <wp:extent cx="142875" cy="133350"/>
                      <wp:effectExtent l="5080" t="5080" r="4445" b="13970"/>
                      <wp:wrapNone/>
                      <wp:docPr id="19" name="矩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3.5pt;margin-top:2.6pt;height:10.5pt;width:11.25pt;z-index:251665408;v-text-anchor:middle;mso-width-relative:page;mso-height-relative:page;" coordsize="21600,21600" o:gfxdata="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gVusPdgAAAAGAQAADwAAAAAAAAABACAAAAAiAAAAZHJz&#10;L2Rvd25yZXYueG1sUEsBAhQAFAAAAAgAh07iQGC4YNZ2AgAAAgUAAA4AAAAAAAAAAQAgAAAAJwEA&#10;AGRycy9lMm9Eb2MueG1sUEsFBgAAAAAGAAYAWQEAAA8GAAAAAA==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33020</wp:posOffset>
                      </wp:positionV>
                      <wp:extent cx="142875" cy="133350"/>
                      <wp:effectExtent l="5080" t="5080" r="4445" b="13970"/>
                      <wp:wrapNone/>
                      <wp:docPr id="17" name="矩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3.2pt;margin-top:2.6pt;height:10.5pt;width:11.25pt;z-index:251666432;v-text-anchor:middle;mso-width-relative:page;mso-height-relative:page;" coordsize="21600,21600" o:gfxdata="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PFLYbjXAAAABwEAAA8AAAAAAAAAAQAgAAAAIgAAAGRycy9k&#10;b3ducmV2LnhtbFBLAQIUABQAAAAIAIdO4kC00BuodQIAAAIFAAAOAAAAAAAAAAEAIAAAACYBAABk&#10;cnMvZTJvRG9jLnhtbFBLBQYAAAAABgAGAFkBAAANBgAAAAA=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 xml:space="preserve">是   否    </w:t>
            </w:r>
          </w:p>
        </w:tc>
      </w:tr>
      <w:tr w14:paraId="39C42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gridSpan w:val="2"/>
            <w:vMerge w:val="continue"/>
          </w:tcPr>
          <w:p w14:paraId="31DF72F2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6390" w:type="dxa"/>
            <w:gridSpan w:val="14"/>
          </w:tcPr>
          <w:p w14:paraId="04FE9CE3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是否具备实施项目所需的资质、人员、设施、条件等</w:t>
            </w:r>
          </w:p>
        </w:tc>
        <w:tc>
          <w:tcPr>
            <w:tcW w:w="1326" w:type="dxa"/>
            <w:gridSpan w:val="2"/>
          </w:tcPr>
          <w:p w14:paraId="4BA160A4">
            <w:pPr>
              <w:spacing w:line="24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43815</wp:posOffset>
                      </wp:positionV>
                      <wp:extent cx="142875" cy="133350"/>
                      <wp:effectExtent l="5080" t="5080" r="4445" b="13970"/>
                      <wp:wrapNone/>
                      <wp:docPr id="20" name="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3.2pt;margin-top:3.45pt;height:10.5pt;width:11.25pt;z-index:251668480;v-text-anchor:middle;mso-width-relative:page;mso-height-relative:page;" coordsize="21600,21600" o:gfxdata="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Cse0DnXAAAABwEAAA8AAAAAAAAAAQAgAAAAIgAAAGRycy9k&#10;b3ducmV2LnhtbFBLAQIUABQAAAAIAIdO4kCvl3iYdQIAAAIFAAAOAAAAAAAAAAEAIAAAACYBAABk&#10;cnMvZTJvRG9jLnhtbFBLBQYAAAAABgAGAFkBAAANBgAAAAA=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43815</wp:posOffset>
                      </wp:positionV>
                      <wp:extent cx="142875" cy="133350"/>
                      <wp:effectExtent l="5080" t="5080" r="4445" b="13970"/>
                      <wp:wrapNone/>
                      <wp:docPr id="26" name="矩形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3.5pt;margin-top:3.45pt;height:10.5pt;width:11.25pt;z-index:251667456;v-text-anchor:middle;mso-width-relative:page;mso-height-relative:page;" coordsize="21600,21600" o:gfxdata="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JH0rX1wAAAAYBAAAPAAAAAAAAAAEAIAAAACIAAABkcnMv&#10;ZG93bnJldi54bWxQSwECFAAUAAAACACHTuJAPR1sJHYCAAACBQAADgAAAAAAAAABACAAAAAmAQAA&#10;ZHJzL2Uyb0RvYy54bWxQSwUGAAAAAAYABgBZAQAADgYAAAAA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 xml:space="preserve">是   否    </w:t>
            </w:r>
          </w:p>
        </w:tc>
      </w:tr>
      <w:tr w14:paraId="57DF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0" w:type="dxa"/>
            <w:gridSpan w:val="2"/>
            <w:vMerge w:val="continue"/>
          </w:tcPr>
          <w:p w14:paraId="78B3B005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6390" w:type="dxa"/>
            <w:gridSpan w:val="14"/>
          </w:tcPr>
          <w:p w14:paraId="0A231EA8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项目是否具有科学价值和社会价值，并且</w:t>
            </w:r>
            <w:r>
              <w:rPr>
                <w:rFonts w:hint="default" w:ascii="Times New Roman" w:hAnsi="Times New Roman" w:cs="Times New Roman"/>
                <w:sz w:val="24"/>
                <w:highlight w:val="none"/>
                <w:lang w:eastAsia="zh-CN"/>
              </w:rPr>
              <w:t>受试者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风险最小化</w:t>
            </w:r>
          </w:p>
        </w:tc>
        <w:tc>
          <w:tcPr>
            <w:tcW w:w="1326" w:type="dxa"/>
            <w:gridSpan w:val="2"/>
          </w:tcPr>
          <w:p w14:paraId="3EDA9229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92710</wp:posOffset>
                      </wp:positionV>
                      <wp:extent cx="142875" cy="133350"/>
                      <wp:effectExtent l="5080" t="5080" r="4445" b="13970"/>
                      <wp:wrapNone/>
                      <wp:docPr id="28" name="矩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3.5pt;margin-top:7.3pt;height:10.5pt;width:11.25pt;z-index:251669504;v-text-anchor:middle;mso-width-relative:page;mso-height-relative:page;" coordsize="21600,21600" o:gfxdata="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/amHHtgAAAAHAQAADwAAAAAAAAABACAAAAAiAAAAZHJz&#10;L2Rvd25yZXYueG1sUEsBAhQAFAAAAAgAh07iQOl1F1p2AgAAAgUAAA4AAAAAAAAAAQAgAAAAJwEA&#10;AGRycy9lMm9Eb2MueG1sUEsFBgAAAAAGAAYAWQEAAA8GAAAAAA==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92710</wp:posOffset>
                      </wp:positionV>
                      <wp:extent cx="142875" cy="133350"/>
                      <wp:effectExtent l="5080" t="5080" r="4445" b="13970"/>
                      <wp:wrapNone/>
                      <wp:docPr id="24" name="矩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3.2pt;margin-top:7.3pt;height:10.5pt;width:11.25pt;z-index:251670528;v-text-anchor:middle;mso-width-relative:page;mso-height-relative:page;" coordsize="21600,21600" o:gfxdata="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kV+Xy9gAAAAIAQAADwAAAAAAAAABACAAAAAiAAAAZHJz&#10;L2Rvd25yZXYueG1sUEsBAhQAFAAAAAgAh07iQIxmT/l2AgAAAgUAAA4AAAAAAAAAAQAgAAAAJwEA&#10;AGRycy9lMm9Eb2MueG1sUEsFBgAAAAAGAAYAWQEAAA8GAAAAAA==&#10;">
                      <v:path/>
                      <v:fill focussize="0,0"/>
                      <v:stroke weight="0.25pt"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 xml:space="preserve">是   否    </w:t>
            </w:r>
          </w:p>
        </w:tc>
      </w:tr>
      <w:tr w14:paraId="6D5B7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6" w:type="dxa"/>
            <w:gridSpan w:val="4"/>
            <w:vAlign w:val="center"/>
          </w:tcPr>
          <w:p w14:paraId="064A264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主要研究者签字</w:t>
            </w:r>
          </w:p>
        </w:tc>
        <w:tc>
          <w:tcPr>
            <w:tcW w:w="2310" w:type="dxa"/>
            <w:gridSpan w:val="6"/>
            <w:vAlign w:val="center"/>
          </w:tcPr>
          <w:p w14:paraId="1B8FB75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  <w:tc>
          <w:tcPr>
            <w:tcW w:w="918" w:type="dxa"/>
            <w:gridSpan w:val="3"/>
            <w:vAlign w:val="center"/>
          </w:tcPr>
          <w:p w14:paraId="5DFA2756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日期</w:t>
            </w:r>
          </w:p>
        </w:tc>
        <w:tc>
          <w:tcPr>
            <w:tcW w:w="3072" w:type="dxa"/>
            <w:gridSpan w:val="5"/>
          </w:tcPr>
          <w:p w14:paraId="6F64EC1F">
            <w:pPr>
              <w:spacing w:line="360" w:lineRule="auto"/>
              <w:rPr>
                <w:rFonts w:hint="default" w:ascii="Times New Roman" w:hAnsi="Times New Roman" w:cs="Times New Roman"/>
                <w:sz w:val="24"/>
                <w:highlight w:val="none"/>
              </w:rPr>
            </w:pPr>
          </w:p>
        </w:tc>
      </w:tr>
    </w:tbl>
    <w:p w14:paraId="68D77B94"/>
    <w:sectPr>
      <w:headerReference r:id="rId3" w:type="default"/>
      <w:pgSz w:w="11906" w:h="16838"/>
      <w:pgMar w:top="850" w:right="850" w:bottom="850" w:left="1134" w:header="62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1F88D">
    <w:pPr>
      <w:pStyle w:val="3"/>
      <w:pBdr>
        <w:bottom w:val="none" w:color="auto" w:sz="0" w:space="1"/>
      </w:pBdr>
      <w:jc w:val="both"/>
    </w:pPr>
    <w:r>
      <w:rPr>
        <w:rFonts w:hint="default" w:ascii="Times New Roman" w:hAnsi="Times New Roman" w:eastAsia="宋体" w:cs="Times New Roman"/>
        <w:sz w:val="24"/>
        <w:szCs w:val="24"/>
      </w:rPr>
      <w:t>QXJG-SOP-002-A0</w:t>
    </w:r>
    <w:r>
      <w:rPr>
        <w:rFonts w:hint="eastAsia" w:ascii="宋体" w:hAnsi="宋体" w:eastAsia="宋体" w:cs="宋体"/>
        <w:sz w:val="24"/>
        <w:szCs w:val="24"/>
      </w:rPr>
      <w:t xml:space="preserve"> </w:t>
    </w:r>
    <w:r>
      <w:rPr>
        <w:rFonts w:hint="eastAsia" w:ascii="宋体" w:hAnsi="宋体" w:eastAsia="宋体" w:cs="宋体"/>
        <w:sz w:val="24"/>
        <w:szCs w:val="24"/>
        <w:lang w:val="en-US" w:eastAsia="zh-CN"/>
      </w:rPr>
      <w:t xml:space="preserve">                                         </w:t>
    </w:r>
    <w:r>
      <w:rPr>
        <w:rFonts w:hint="eastAsia" w:ascii="宋体" w:hAnsi="宋体" w:eastAsia="宋体" w:cs="宋体"/>
        <w:sz w:val="24"/>
        <w:szCs w:val="24"/>
      </w:rPr>
      <w:t>临床试验立项标准操作规程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2ZDgzNjY0NTFmMjViZDI1YjBjMjA3ODA4YWY3MDIifQ=="/>
  </w:docVars>
  <w:rsids>
    <w:rsidRoot w:val="00000000"/>
    <w:rsid w:val="57945E5B"/>
    <w:rsid w:val="6195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368</Characters>
  <Lines>0</Lines>
  <Paragraphs>0</Paragraphs>
  <TotalTime>0</TotalTime>
  <ScaleCrop>false</ScaleCrop>
  <LinksUpToDate>false</LinksUpToDate>
  <CharactersWithSpaces>475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2024-06-04T02:51:00Z</dcterms:created>
  <dc:creator>Administrator</dc:creator>
  <cp:lastModifiedBy>♡♡ </cp:lastModifiedBy>
  <dcterms:modified xsi:type="dcterms:W3CDTF">2024-09-24T08:36:28Z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85FFF23A89214AFFA971A0A8C8347B80_12</vt:lpwstr>
  </property>
</Properties>
</file>