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59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382"/>
      </w:tblGrid>
      <w:tr w14:paraId="25D7C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85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 w14:paraId="128B4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0" w:name="_GoBack"/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外网出口负载均衡技术参数</w:t>
            </w:r>
          </w:p>
        </w:tc>
      </w:tr>
      <w:tr w14:paraId="3DA774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7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2F79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参数描述</w:t>
            </w: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E5B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</w:tr>
      <w:tr w14:paraId="28B894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0" w:hRule="atLeast"/>
          <w:jc w:val="center"/>
        </w:trPr>
        <w:tc>
          <w:tcPr>
            <w:tcW w:w="72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B0BDF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40"/>
                <w:bdr w:val="none" w:color="auto" w:sz="0" w:space="0"/>
                <w:lang w:val="en-US" w:eastAsia="zh-CN" w:bidi="ar"/>
              </w:rPr>
              <w:t>硬件参数：机架型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1U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，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2×10GE + 8×GE(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光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) + 16×GE(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电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) + MGT + HA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，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1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个接口扩展槽，交流双电源，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960G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硬盘；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性能参数：四层吞吐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35G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，并发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1000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万，四层新建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27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万</w:t>
            </w:r>
            <w:r>
              <w:rPr>
                <w:rStyle w:val="41"/>
                <w:rFonts w:eastAsia="宋体"/>
                <w:bdr w:val="none" w:color="auto" w:sz="0" w:space="0"/>
                <w:lang w:val="en-US" w:eastAsia="zh-CN" w:bidi="ar"/>
              </w:rPr>
              <w:t>/</w:t>
            </w:r>
            <w:r>
              <w:rPr>
                <w:rStyle w:val="40"/>
                <w:bdr w:val="none" w:color="auto" w:sz="0" w:space="0"/>
                <w:lang w:val="en-US" w:eastAsia="zh-CN" w:bidi="ar"/>
              </w:rPr>
              <w:t>秒。</w:t>
            </w:r>
          </w:p>
        </w:tc>
        <w:tc>
          <w:tcPr>
            <w:tcW w:w="1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CEF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</w:tr>
      <w:bookmarkEnd w:id="0"/>
    </w:tbl>
    <w:p w14:paraId="6CEDDF76">
      <w:pPr>
        <w:rPr>
          <w:rFonts w:hint="default"/>
          <w:lang w:val="en-US" w:eastAsia="zh-CN"/>
        </w:rPr>
      </w:pPr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8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4D82D0C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736390"/>
    <w:rsid w:val="457E74C5"/>
    <w:rsid w:val="469031CB"/>
    <w:rsid w:val="47173184"/>
    <w:rsid w:val="486E604D"/>
    <w:rsid w:val="491A0EBA"/>
    <w:rsid w:val="4A3C2F86"/>
    <w:rsid w:val="4A7B1CDE"/>
    <w:rsid w:val="4DB03590"/>
    <w:rsid w:val="52482D74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FB58B2"/>
    <w:rsid w:val="7E5362E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4">
    <w:name w:val="Default Paragraph Font"/>
    <w:semiHidden/>
    <w:qFormat/>
    <w:uiPriority w:val="0"/>
  </w:style>
  <w:style w:type="table" w:default="1" w:styleId="2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1"/>
  </w:style>
  <w:style w:type="paragraph" w:styleId="17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8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19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0">
    <w:name w:val="Normal (Web)"/>
    <w:basedOn w:val="1"/>
    <w:qFormat/>
    <w:uiPriority w:val="0"/>
    <w:rPr>
      <w:sz w:val="24"/>
    </w:rPr>
  </w:style>
  <w:style w:type="paragraph" w:styleId="21">
    <w:name w:val="Body Text First Indent"/>
    <w:basedOn w:val="12"/>
    <w:next w:val="18"/>
    <w:qFormat/>
    <w:uiPriority w:val="0"/>
    <w:pPr>
      <w:ind w:firstLine="420" w:firstLineChars="100"/>
    </w:pPr>
  </w:style>
  <w:style w:type="table" w:styleId="23">
    <w:name w:val="Table Grid"/>
    <w:basedOn w:val="22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5">
    <w:name w:val="Strong"/>
    <w:basedOn w:val="24"/>
    <w:qFormat/>
    <w:uiPriority w:val="0"/>
    <w:rPr>
      <w:b/>
      <w:bCs/>
    </w:rPr>
  </w:style>
  <w:style w:type="paragraph" w:customStyle="1" w:styleId="26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7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8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9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0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1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2">
    <w:name w:val="font31"/>
    <w:basedOn w:val="2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6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7">
    <w:name w:val="网格型6"/>
    <w:basedOn w:val="22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8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39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0">
    <w:name w:val="font41"/>
    <w:basedOn w:val="24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1">
    <w:name w:val="font01"/>
    <w:basedOn w:val="24"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1</Pages>
  <Words>1267</Words>
  <Characters>1354</Characters>
  <Lines>0</Lines>
  <Paragraphs>0</Paragraphs>
  <TotalTime>0</TotalTime>
  <ScaleCrop>false</ScaleCrop>
  <LinksUpToDate>false</LinksUpToDate>
  <CharactersWithSpaces>1426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2026-09-30T07:14:58Z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